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57" w:rsidRPr="003C436E" w:rsidRDefault="00AF66EE" w:rsidP="003C436E">
      <w:pPr>
        <w:spacing w:line="240" w:lineRule="auto"/>
        <w:contextualSpacing/>
        <w:jc w:val="both"/>
        <w:rPr>
          <w:rFonts w:ascii="Times New Roman" w:hAnsi="Times New Roman" w:cs="Times New Roman"/>
          <w:b/>
          <w:sz w:val="32"/>
          <w:szCs w:val="32"/>
        </w:rPr>
      </w:pPr>
      <w:r w:rsidRPr="003C436E">
        <w:rPr>
          <w:rFonts w:ascii="Times New Roman" w:hAnsi="Times New Roman" w:cs="Times New Roman"/>
          <w:b/>
          <w:sz w:val="32"/>
          <w:szCs w:val="32"/>
        </w:rPr>
        <w:t xml:space="preserve">TEMA 7. </w:t>
      </w:r>
      <w:r w:rsidR="00151239" w:rsidRPr="003C436E">
        <w:rPr>
          <w:rFonts w:ascii="Times New Roman" w:hAnsi="Times New Roman" w:cs="Times New Roman"/>
          <w:b/>
          <w:sz w:val="32"/>
          <w:szCs w:val="32"/>
        </w:rPr>
        <w:t xml:space="preserve">              </w:t>
      </w:r>
      <w:r w:rsidR="00151239" w:rsidRPr="003C436E">
        <w:rPr>
          <w:rFonts w:ascii="Times New Roman" w:hAnsi="Times New Roman" w:cs="Times New Roman"/>
          <w:b/>
          <w:sz w:val="32"/>
          <w:szCs w:val="32"/>
          <w:u w:val="single"/>
        </w:rPr>
        <w:t>EL EMPIRISMO: LOCKE Y HUME</w:t>
      </w:r>
      <w:r w:rsidR="00151239" w:rsidRPr="003C436E">
        <w:rPr>
          <w:rFonts w:ascii="Times New Roman" w:hAnsi="Times New Roman" w:cs="Times New Roman"/>
          <w:b/>
          <w:sz w:val="32"/>
          <w:szCs w:val="32"/>
        </w:rPr>
        <w:t>.</w:t>
      </w:r>
    </w:p>
    <w:p w:rsidR="00151239" w:rsidRPr="003C436E" w:rsidRDefault="00151239" w:rsidP="003C436E">
      <w:pPr>
        <w:spacing w:line="240" w:lineRule="auto"/>
        <w:contextualSpacing/>
        <w:jc w:val="both"/>
        <w:rPr>
          <w:rFonts w:ascii="Times New Roman" w:hAnsi="Times New Roman" w:cs="Times New Roman"/>
          <w:b/>
          <w:sz w:val="24"/>
          <w:szCs w:val="24"/>
        </w:rPr>
      </w:pPr>
    </w:p>
    <w:p w:rsidR="00FE2E73" w:rsidRPr="003C436E" w:rsidRDefault="00FE2E73" w:rsidP="003C436E">
      <w:pPr>
        <w:spacing w:line="240" w:lineRule="auto"/>
        <w:contextualSpacing/>
        <w:jc w:val="both"/>
        <w:rPr>
          <w:rFonts w:ascii="Times New Roman" w:hAnsi="Times New Roman" w:cs="Times New Roman"/>
          <w:b/>
          <w:sz w:val="24"/>
          <w:szCs w:val="24"/>
        </w:rPr>
      </w:pPr>
    </w:p>
    <w:p w:rsidR="00151239" w:rsidRDefault="009B0858" w:rsidP="003C436E">
      <w:pPr>
        <w:spacing w:line="240" w:lineRule="auto"/>
        <w:contextualSpacing/>
        <w:jc w:val="both"/>
        <w:rPr>
          <w:rFonts w:ascii="Times New Roman" w:hAnsi="Times New Roman" w:cs="Times New Roman"/>
          <w:b/>
          <w:sz w:val="24"/>
          <w:szCs w:val="24"/>
        </w:rPr>
      </w:pPr>
      <w:r w:rsidRPr="003C436E">
        <w:rPr>
          <w:rFonts w:ascii="Times New Roman" w:hAnsi="Times New Roman" w:cs="Times New Roman"/>
          <w:b/>
          <w:sz w:val="24"/>
          <w:szCs w:val="24"/>
        </w:rPr>
        <w:t xml:space="preserve">► </w:t>
      </w:r>
      <w:r w:rsidR="00151239" w:rsidRPr="003C436E">
        <w:rPr>
          <w:rFonts w:ascii="Times New Roman" w:hAnsi="Times New Roman" w:cs="Times New Roman"/>
          <w:b/>
          <w:sz w:val="24"/>
          <w:szCs w:val="24"/>
        </w:rPr>
        <w:t>INTRODUCCIÓN.</w:t>
      </w:r>
    </w:p>
    <w:p w:rsidR="003C436E" w:rsidRPr="003C436E" w:rsidRDefault="003C436E" w:rsidP="003C436E">
      <w:pPr>
        <w:spacing w:line="240" w:lineRule="auto"/>
        <w:contextualSpacing/>
        <w:jc w:val="both"/>
        <w:rPr>
          <w:rFonts w:ascii="Times New Roman" w:hAnsi="Times New Roman" w:cs="Times New Roman"/>
          <w:b/>
          <w:sz w:val="24"/>
          <w:szCs w:val="24"/>
        </w:rPr>
      </w:pPr>
    </w:p>
    <w:p w:rsidR="00151239" w:rsidRPr="002A58F0" w:rsidRDefault="00117D10" w:rsidP="003C436E">
      <w:pPr>
        <w:spacing w:line="240" w:lineRule="auto"/>
        <w:contextualSpacing/>
        <w:jc w:val="both"/>
        <w:rPr>
          <w:rFonts w:ascii="Times New Roman" w:hAnsi="Times New Roman" w:cs="Times New Roman"/>
          <w:b/>
          <w:sz w:val="24"/>
          <w:szCs w:val="24"/>
        </w:rPr>
      </w:pPr>
      <w:r w:rsidRPr="003C436E">
        <w:rPr>
          <w:rFonts w:ascii="Times New Roman" w:hAnsi="Times New Roman" w:cs="Times New Roman"/>
          <w:sz w:val="24"/>
          <w:szCs w:val="24"/>
        </w:rPr>
        <w:t xml:space="preserve">    En el tema anterior, ya hemos analizado la primera gran corriente de la Modernidad: el racionalismo. Ahora estudiaremos la corriente opuesta, el empirismo, cuyos máximos representantes son John Locke y David Hume. El empirismo moderno, pues, es una respuesta al racionalismo cartesiano. Desde el punto de vista de la teoría del conocimiento, esta respuesta consiste fundamentalmente en negar la existencia de ideas innatas, mediante la afirmación de que </w:t>
      </w:r>
      <w:r w:rsidRPr="002A58F0">
        <w:rPr>
          <w:rFonts w:ascii="Times New Roman" w:hAnsi="Times New Roman" w:cs="Times New Roman"/>
          <w:b/>
          <w:sz w:val="24"/>
          <w:szCs w:val="24"/>
        </w:rPr>
        <w:t>la experiencia es la fuente y el límite del conocimiento humano.</w:t>
      </w:r>
    </w:p>
    <w:p w:rsidR="00F44B4B" w:rsidRPr="003C436E" w:rsidRDefault="00F44B4B" w:rsidP="003C436E">
      <w:pPr>
        <w:spacing w:line="240" w:lineRule="auto"/>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Sin embargo, Locke y Hume no se limitarán a tratar el problema del conocimiento, sino que también desarrollarán una teoría ética y política, participando así de los ideales, intereses y preocupaciones de la Ilustraci</w:t>
      </w:r>
      <w:r w:rsidR="00FE2E73" w:rsidRPr="003C436E">
        <w:rPr>
          <w:rFonts w:ascii="Times New Roman" w:hAnsi="Times New Roman" w:cs="Times New Roman"/>
          <w:sz w:val="24"/>
          <w:szCs w:val="24"/>
        </w:rPr>
        <w:t>ón (siglo XVIII).</w:t>
      </w:r>
    </w:p>
    <w:p w:rsidR="00FE2E73" w:rsidRPr="003C436E" w:rsidRDefault="00FE2E73" w:rsidP="003C436E">
      <w:pPr>
        <w:spacing w:line="240" w:lineRule="auto"/>
        <w:contextualSpacing/>
        <w:jc w:val="both"/>
        <w:rPr>
          <w:rFonts w:ascii="Times New Roman" w:hAnsi="Times New Roman" w:cs="Times New Roman"/>
          <w:sz w:val="24"/>
          <w:szCs w:val="24"/>
        </w:rPr>
      </w:pPr>
    </w:p>
    <w:p w:rsidR="002A58F0" w:rsidRPr="002A58F0" w:rsidRDefault="009B0858" w:rsidP="002A58F0">
      <w:pPr>
        <w:pStyle w:val="Prrafodelista"/>
        <w:numPr>
          <w:ilvl w:val="0"/>
          <w:numId w:val="2"/>
        </w:numPr>
        <w:spacing w:line="240" w:lineRule="auto"/>
        <w:jc w:val="both"/>
        <w:rPr>
          <w:rFonts w:ascii="Times New Roman" w:hAnsi="Times New Roman" w:cs="Times New Roman"/>
          <w:b/>
          <w:sz w:val="28"/>
          <w:szCs w:val="28"/>
        </w:rPr>
      </w:pPr>
      <w:r w:rsidRPr="002A58F0">
        <w:rPr>
          <w:rFonts w:ascii="Times New Roman" w:hAnsi="Times New Roman" w:cs="Times New Roman"/>
          <w:b/>
          <w:sz w:val="28"/>
          <w:szCs w:val="28"/>
        </w:rPr>
        <w:t>JOHN LOCKE (1632-1704)</w:t>
      </w:r>
      <w:r w:rsidR="00C03D53" w:rsidRPr="002A58F0">
        <w:rPr>
          <w:rFonts w:ascii="Times New Roman" w:hAnsi="Times New Roman" w:cs="Times New Roman"/>
          <w:b/>
          <w:sz w:val="28"/>
          <w:szCs w:val="28"/>
        </w:rPr>
        <w:t>.</w:t>
      </w:r>
    </w:p>
    <w:p w:rsidR="002A58F0" w:rsidRPr="002A58F0" w:rsidRDefault="002A58F0" w:rsidP="002A58F0">
      <w:pPr>
        <w:pStyle w:val="Prrafodelista"/>
        <w:spacing w:line="240" w:lineRule="auto"/>
        <w:jc w:val="both"/>
        <w:rPr>
          <w:rFonts w:ascii="Times New Roman" w:hAnsi="Times New Roman" w:cs="Times New Roman"/>
          <w:sz w:val="24"/>
          <w:szCs w:val="24"/>
        </w:rPr>
      </w:pPr>
    </w:p>
    <w:p w:rsidR="00C03D53" w:rsidRPr="002A58F0" w:rsidRDefault="00C03D53" w:rsidP="003C436E">
      <w:pPr>
        <w:pStyle w:val="Prrafodelista"/>
        <w:numPr>
          <w:ilvl w:val="1"/>
          <w:numId w:val="2"/>
        </w:numPr>
        <w:spacing w:line="240" w:lineRule="auto"/>
        <w:jc w:val="both"/>
        <w:rPr>
          <w:rFonts w:ascii="Times New Roman" w:hAnsi="Times New Roman" w:cs="Times New Roman"/>
          <w:b/>
          <w:sz w:val="24"/>
          <w:szCs w:val="24"/>
        </w:rPr>
      </w:pPr>
      <w:r w:rsidRPr="002A58F0">
        <w:rPr>
          <w:rFonts w:ascii="Times New Roman" w:hAnsi="Times New Roman" w:cs="Times New Roman"/>
          <w:b/>
          <w:sz w:val="24"/>
          <w:szCs w:val="24"/>
        </w:rPr>
        <w:t xml:space="preserve"> VIDA Y OBRAS.</w:t>
      </w:r>
    </w:p>
    <w:p w:rsidR="009B0858" w:rsidRPr="003C436E" w:rsidRDefault="009B0858" w:rsidP="003C436E">
      <w:pPr>
        <w:spacing w:line="240" w:lineRule="auto"/>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w:t>
      </w:r>
      <w:r w:rsidR="0072299F" w:rsidRPr="003C436E">
        <w:rPr>
          <w:rFonts w:ascii="Times New Roman" w:hAnsi="Times New Roman" w:cs="Times New Roman"/>
          <w:sz w:val="24"/>
          <w:szCs w:val="24"/>
        </w:rPr>
        <w:t xml:space="preserve">    Nace en Bristol, dentro de una familia protestante y cercana al puritanismo (calvinismo conservador). Estudió medicina en Oxford, pero se dedicó a ser profesor de griego, retórica y filosofía en esa misma universidad. Aunque en un principio su pensamiento político era conservador, poco a poco se va inclinando hacia el liberalismo. En 1679, los liberales son perseguidos por la monarquía absolutista, por lo que Locke se exilia en Holanda en 1683. Durante la Revolución Gloriosa, en 1668, vuelve a Londres y se convierte en líder intelectual de los liberales</w:t>
      </w:r>
      <w:r w:rsidR="00322532" w:rsidRPr="003C436E">
        <w:rPr>
          <w:rFonts w:ascii="Times New Roman" w:hAnsi="Times New Roman" w:cs="Times New Roman"/>
          <w:sz w:val="24"/>
          <w:szCs w:val="24"/>
        </w:rPr>
        <w:t>.</w:t>
      </w:r>
    </w:p>
    <w:p w:rsidR="00322532" w:rsidRPr="003C436E" w:rsidRDefault="00322532" w:rsidP="003C436E">
      <w:pPr>
        <w:spacing w:line="240" w:lineRule="auto"/>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De sus obras, destacaremos </w:t>
      </w:r>
      <w:r w:rsidRPr="003C436E">
        <w:rPr>
          <w:rFonts w:ascii="Times New Roman" w:hAnsi="Times New Roman" w:cs="Times New Roman"/>
          <w:b/>
          <w:i/>
          <w:sz w:val="24"/>
          <w:szCs w:val="24"/>
        </w:rPr>
        <w:t>Ensayo sobre el entendimiento humano</w:t>
      </w:r>
      <w:r w:rsidRPr="003C436E">
        <w:rPr>
          <w:rFonts w:ascii="Times New Roman" w:hAnsi="Times New Roman" w:cs="Times New Roman"/>
          <w:sz w:val="24"/>
          <w:szCs w:val="24"/>
        </w:rPr>
        <w:t xml:space="preserve"> (1690). En esta obra, Locke defiende que no se trata de explicar el mundo por medio de la experiencia, sino de poner los límites del conocimiento en la experiencia misma: más de ella no hay verdadero conocimiento, porque todo conocimiento procede de ella.</w:t>
      </w:r>
    </w:p>
    <w:p w:rsidR="00322532" w:rsidRPr="003C436E" w:rsidRDefault="00322532" w:rsidP="003C436E">
      <w:pPr>
        <w:spacing w:line="240" w:lineRule="auto"/>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En el fragmento de dicha obra propuesto para la PAU, John Locke plantea tres ideas básicas:</w:t>
      </w:r>
    </w:p>
    <w:p w:rsidR="00322532" w:rsidRPr="003C436E" w:rsidRDefault="00322532" w:rsidP="003C436E">
      <w:pPr>
        <w:pStyle w:val="Prrafodelista"/>
        <w:numPr>
          <w:ilvl w:val="0"/>
          <w:numId w:val="3"/>
        </w:numPr>
        <w:spacing w:line="240" w:lineRule="auto"/>
        <w:jc w:val="both"/>
        <w:rPr>
          <w:rFonts w:ascii="Times New Roman" w:hAnsi="Times New Roman" w:cs="Times New Roman"/>
          <w:sz w:val="24"/>
          <w:szCs w:val="24"/>
        </w:rPr>
      </w:pPr>
      <w:r w:rsidRPr="003C436E">
        <w:rPr>
          <w:rFonts w:ascii="Times New Roman" w:hAnsi="Times New Roman" w:cs="Times New Roman"/>
          <w:sz w:val="24"/>
          <w:szCs w:val="24"/>
        </w:rPr>
        <w:t>Todas las ideas, simples o compuestas, provienen de la sensación o de la reflexión.</w:t>
      </w:r>
    </w:p>
    <w:p w:rsidR="00322532" w:rsidRPr="003C436E" w:rsidRDefault="00322532" w:rsidP="003C436E">
      <w:pPr>
        <w:pStyle w:val="Prrafodelista"/>
        <w:numPr>
          <w:ilvl w:val="0"/>
          <w:numId w:val="3"/>
        </w:numPr>
        <w:spacing w:line="240" w:lineRule="auto"/>
        <w:jc w:val="both"/>
        <w:rPr>
          <w:rFonts w:ascii="Times New Roman" w:hAnsi="Times New Roman" w:cs="Times New Roman"/>
          <w:sz w:val="24"/>
          <w:szCs w:val="24"/>
        </w:rPr>
      </w:pPr>
      <w:r w:rsidRPr="003C436E">
        <w:rPr>
          <w:rFonts w:ascii="Times New Roman" w:hAnsi="Times New Roman" w:cs="Times New Roman"/>
          <w:sz w:val="24"/>
          <w:szCs w:val="24"/>
        </w:rPr>
        <w:t>Las ideas simples ni se pueden inventar ni se pueden destruir.</w:t>
      </w:r>
    </w:p>
    <w:p w:rsidR="003A2E7D" w:rsidRDefault="00322532" w:rsidP="003A2E7D">
      <w:pPr>
        <w:pStyle w:val="Prrafodelista"/>
        <w:numPr>
          <w:ilvl w:val="0"/>
          <w:numId w:val="3"/>
        </w:numPr>
        <w:spacing w:line="240" w:lineRule="auto"/>
        <w:jc w:val="both"/>
        <w:rPr>
          <w:rFonts w:ascii="Times New Roman" w:hAnsi="Times New Roman" w:cs="Times New Roman"/>
          <w:sz w:val="24"/>
          <w:szCs w:val="24"/>
        </w:rPr>
      </w:pPr>
      <w:r w:rsidRPr="003C436E">
        <w:rPr>
          <w:rFonts w:ascii="Times New Roman" w:hAnsi="Times New Roman" w:cs="Times New Roman"/>
          <w:sz w:val="24"/>
          <w:szCs w:val="24"/>
        </w:rPr>
        <w:t>La fuente de nuestro conocimiento son los cinco sentidos tradicionales.</w:t>
      </w:r>
    </w:p>
    <w:p w:rsidR="003A2E7D" w:rsidRPr="003A2E7D" w:rsidRDefault="003A2E7D" w:rsidP="003A2E7D">
      <w:pPr>
        <w:pStyle w:val="Prrafodelista"/>
        <w:spacing w:line="240" w:lineRule="auto"/>
        <w:jc w:val="both"/>
        <w:rPr>
          <w:rFonts w:ascii="Times New Roman" w:hAnsi="Times New Roman" w:cs="Times New Roman"/>
          <w:sz w:val="24"/>
          <w:szCs w:val="24"/>
        </w:rPr>
      </w:pPr>
    </w:p>
    <w:p w:rsidR="002F12B0" w:rsidRDefault="002F12B0" w:rsidP="003C436E">
      <w:pPr>
        <w:pStyle w:val="Prrafodelista"/>
        <w:numPr>
          <w:ilvl w:val="1"/>
          <w:numId w:val="2"/>
        </w:numPr>
        <w:spacing w:line="240" w:lineRule="auto"/>
        <w:jc w:val="both"/>
        <w:rPr>
          <w:rFonts w:ascii="Times New Roman" w:hAnsi="Times New Roman" w:cs="Times New Roman"/>
          <w:b/>
          <w:sz w:val="24"/>
          <w:szCs w:val="24"/>
        </w:rPr>
      </w:pPr>
      <w:bookmarkStart w:id="0" w:name="_GoBack"/>
      <w:r w:rsidRPr="003A2E7D">
        <w:rPr>
          <w:rFonts w:ascii="Times New Roman" w:hAnsi="Times New Roman" w:cs="Times New Roman"/>
          <w:b/>
          <w:sz w:val="24"/>
          <w:szCs w:val="24"/>
        </w:rPr>
        <w:t xml:space="preserve"> TEORÍA DEL CONOCIMIENTO: EL PROBLEMA Y LOS LÍMITES DEL CONOCIMIENTO.</w:t>
      </w:r>
    </w:p>
    <w:p w:rsidR="003A2E7D" w:rsidRPr="003A2E7D" w:rsidRDefault="003A2E7D" w:rsidP="003A2E7D">
      <w:pPr>
        <w:pStyle w:val="Prrafodelista"/>
        <w:spacing w:line="240" w:lineRule="auto"/>
        <w:jc w:val="both"/>
        <w:rPr>
          <w:rFonts w:ascii="Times New Roman" w:hAnsi="Times New Roman" w:cs="Times New Roman"/>
          <w:b/>
          <w:sz w:val="24"/>
          <w:szCs w:val="24"/>
        </w:rPr>
      </w:pPr>
    </w:p>
    <w:p w:rsidR="002F12B0" w:rsidRPr="003A2E7D" w:rsidRDefault="00645449" w:rsidP="003C436E">
      <w:pPr>
        <w:pStyle w:val="Prrafodelista"/>
        <w:numPr>
          <w:ilvl w:val="2"/>
          <w:numId w:val="2"/>
        </w:numPr>
        <w:spacing w:line="240" w:lineRule="auto"/>
        <w:jc w:val="both"/>
        <w:rPr>
          <w:rFonts w:ascii="Times New Roman" w:hAnsi="Times New Roman" w:cs="Times New Roman"/>
          <w:b/>
          <w:sz w:val="24"/>
          <w:szCs w:val="24"/>
        </w:rPr>
      </w:pPr>
      <w:r w:rsidRPr="003A2E7D">
        <w:rPr>
          <w:rFonts w:ascii="Times New Roman" w:hAnsi="Times New Roman" w:cs="Times New Roman"/>
          <w:b/>
          <w:sz w:val="24"/>
          <w:szCs w:val="24"/>
        </w:rPr>
        <w:t>Definición y génesis de las ideas.</w:t>
      </w:r>
    </w:p>
    <w:p w:rsidR="00BA4004" w:rsidRDefault="001653A5" w:rsidP="003C436E">
      <w:pPr>
        <w:spacing w:line="240" w:lineRule="auto"/>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El análisis del conocimiento que hace el empirismo es de tipo </w:t>
      </w:r>
      <w:r w:rsidRPr="00C70339">
        <w:rPr>
          <w:rFonts w:ascii="Times New Roman" w:hAnsi="Times New Roman" w:cs="Times New Roman"/>
          <w:b/>
          <w:sz w:val="24"/>
          <w:szCs w:val="24"/>
        </w:rPr>
        <w:t>psicológico</w:t>
      </w:r>
      <w:r w:rsidRPr="003C436E">
        <w:rPr>
          <w:rFonts w:ascii="Times New Roman" w:hAnsi="Times New Roman" w:cs="Times New Roman"/>
          <w:sz w:val="24"/>
          <w:szCs w:val="24"/>
        </w:rPr>
        <w:t xml:space="preserve">. </w:t>
      </w:r>
      <w:r w:rsidR="00645449" w:rsidRPr="003C436E">
        <w:rPr>
          <w:rFonts w:ascii="Times New Roman" w:hAnsi="Times New Roman" w:cs="Times New Roman"/>
          <w:sz w:val="24"/>
          <w:szCs w:val="24"/>
        </w:rPr>
        <w:t>Para Locke, igual que para Descartes, nuestro conocimiento es conocimiento de ideas y las ideas representan a las cosas</w:t>
      </w:r>
      <w:r w:rsidR="00465EE1" w:rsidRPr="003C436E">
        <w:rPr>
          <w:rFonts w:ascii="Times New Roman" w:hAnsi="Times New Roman" w:cs="Times New Roman"/>
          <w:sz w:val="24"/>
          <w:szCs w:val="24"/>
        </w:rPr>
        <w:t xml:space="preserve"> (teoría representacionista)</w:t>
      </w:r>
      <w:r w:rsidR="00645449" w:rsidRPr="003C436E">
        <w:rPr>
          <w:rFonts w:ascii="Times New Roman" w:hAnsi="Times New Roman" w:cs="Times New Roman"/>
          <w:sz w:val="24"/>
          <w:szCs w:val="24"/>
        </w:rPr>
        <w:t>. La diferencia es que Locke, como empirista, sitúa el origen de estas en la experiencia, mientras que el racionalismo cartesiano defendía su innatismo</w:t>
      </w:r>
      <w:r w:rsidR="00465EE1" w:rsidRPr="003C436E">
        <w:rPr>
          <w:rFonts w:ascii="Times New Roman" w:hAnsi="Times New Roman" w:cs="Times New Roman"/>
          <w:sz w:val="24"/>
          <w:szCs w:val="24"/>
        </w:rPr>
        <w:t xml:space="preserve">. Locke se apoyará en una tesis fundamental: la experiencia impone los límites de nuestro conocimiento porque todos nuestros </w:t>
      </w:r>
      <w:r w:rsidR="00465EE1" w:rsidRPr="003C436E">
        <w:rPr>
          <w:rFonts w:ascii="Times New Roman" w:hAnsi="Times New Roman" w:cs="Times New Roman"/>
          <w:sz w:val="24"/>
          <w:szCs w:val="24"/>
        </w:rPr>
        <w:lastRenderedPageBreak/>
        <w:t>conocimientos provienen de ella y, además, solo podemos tener certeza acerca de lo que cae dentro de dichos límites de la experiencia.</w:t>
      </w:r>
      <w:r w:rsidR="000E7F80" w:rsidRPr="003C436E">
        <w:rPr>
          <w:rFonts w:ascii="Times New Roman" w:hAnsi="Times New Roman" w:cs="Times New Roman"/>
          <w:sz w:val="24"/>
          <w:szCs w:val="24"/>
        </w:rPr>
        <w:t xml:space="preserve"> En resumen:</w:t>
      </w:r>
      <w:r w:rsidR="00711EE6">
        <w:rPr>
          <w:rFonts w:ascii="Times New Roman" w:hAnsi="Times New Roman" w:cs="Times New Roman"/>
          <w:sz w:val="24"/>
          <w:szCs w:val="24"/>
        </w:rPr>
        <w:t xml:space="preserve"> </w:t>
      </w:r>
    </w:p>
    <w:p w:rsidR="000E7F80" w:rsidRPr="00BA4004" w:rsidRDefault="00BA4004" w:rsidP="00BA4004">
      <w:pPr>
        <w:pStyle w:val="Prrafodelista"/>
        <w:numPr>
          <w:ilvl w:val="0"/>
          <w:numId w:val="8"/>
        </w:numPr>
        <w:spacing w:line="240" w:lineRule="auto"/>
        <w:jc w:val="both"/>
        <w:rPr>
          <w:rFonts w:ascii="Times New Roman" w:hAnsi="Times New Roman" w:cs="Times New Roman"/>
          <w:sz w:val="24"/>
          <w:szCs w:val="24"/>
        </w:rPr>
      </w:pPr>
      <w:r w:rsidRPr="00BA4004">
        <w:rPr>
          <w:rFonts w:ascii="Times New Roman" w:hAnsi="Times New Roman" w:cs="Times New Roman"/>
          <w:sz w:val="24"/>
          <w:szCs w:val="24"/>
        </w:rPr>
        <w:t>L</w:t>
      </w:r>
      <w:r w:rsidR="000E7F80" w:rsidRPr="00BA4004">
        <w:rPr>
          <w:rFonts w:ascii="Times New Roman" w:hAnsi="Times New Roman" w:cs="Times New Roman"/>
          <w:sz w:val="24"/>
          <w:szCs w:val="24"/>
        </w:rPr>
        <w:t xml:space="preserve">as ideas son el </w:t>
      </w:r>
      <w:r w:rsidR="000E7F80" w:rsidRPr="00BA4004">
        <w:rPr>
          <w:rFonts w:ascii="Times New Roman" w:hAnsi="Times New Roman" w:cs="Times New Roman"/>
          <w:b/>
          <w:sz w:val="24"/>
          <w:szCs w:val="24"/>
        </w:rPr>
        <w:t>objeto inmediato</w:t>
      </w:r>
      <w:r w:rsidR="000E7F80" w:rsidRPr="00BA4004">
        <w:rPr>
          <w:rFonts w:ascii="Times New Roman" w:hAnsi="Times New Roman" w:cs="Times New Roman"/>
          <w:sz w:val="24"/>
          <w:szCs w:val="24"/>
        </w:rPr>
        <w:t xml:space="preserve"> de nuestro conocimiento (se incluye todo lo que conocemos o percibimos, sea un color, un dolor, un recuerdo, etc.).</w:t>
      </w:r>
    </w:p>
    <w:p w:rsidR="000E7F80" w:rsidRPr="00BA4004" w:rsidRDefault="000E7F80" w:rsidP="00BA4004">
      <w:pPr>
        <w:pStyle w:val="Prrafodelista"/>
        <w:numPr>
          <w:ilvl w:val="0"/>
          <w:numId w:val="8"/>
        </w:numPr>
        <w:spacing w:line="240" w:lineRule="auto"/>
        <w:jc w:val="both"/>
        <w:rPr>
          <w:rFonts w:ascii="Times New Roman" w:hAnsi="Times New Roman" w:cs="Times New Roman"/>
          <w:sz w:val="24"/>
          <w:szCs w:val="24"/>
        </w:rPr>
      </w:pPr>
      <w:r w:rsidRPr="00BA4004">
        <w:rPr>
          <w:rFonts w:ascii="Times New Roman" w:hAnsi="Times New Roman" w:cs="Times New Roman"/>
          <w:sz w:val="24"/>
          <w:szCs w:val="24"/>
        </w:rPr>
        <w:t xml:space="preserve">Las ideas son </w:t>
      </w:r>
      <w:r w:rsidRPr="00BA4004">
        <w:rPr>
          <w:rFonts w:ascii="Times New Roman" w:hAnsi="Times New Roman" w:cs="Times New Roman"/>
          <w:b/>
          <w:sz w:val="24"/>
          <w:szCs w:val="24"/>
        </w:rPr>
        <w:t>imágenes o representaciones</w:t>
      </w:r>
      <w:r w:rsidRPr="00BA4004">
        <w:rPr>
          <w:rFonts w:ascii="Times New Roman" w:hAnsi="Times New Roman" w:cs="Times New Roman"/>
          <w:sz w:val="24"/>
          <w:szCs w:val="24"/>
        </w:rPr>
        <w:t xml:space="preserve"> de la realidad exterior.</w:t>
      </w:r>
    </w:p>
    <w:p w:rsidR="005B29F8" w:rsidRPr="003C436E" w:rsidRDefault="00BA4004" w:rsidP="003C436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E7F80" w:rsidRPr="003C436E">
        <w:rPr>
          <w:rFonts w:ascii="Times New Roman" w:hAnsi="Times New Roman" w:cs="Times New Roman"/>
          <w:sz w:val="24"/>
          <w:szCs w:val="24"/>
        </w:rPr>
        <w:t xml:space="preserve">En cuanto a su </w:t>
      </w:r>
      <w:r w:rsidR="000E7F80" w:rsidRPr="00BA4004">
        <w:rPr>
          <w:rFonts w:ascii="Times New Roman" w:hAnsi="Times New Roman" w:cs="Times New Roman"/>
          <w:b/>
          <w:sz w:val="24"/>
          <w:szCs w:val="24"/>
          <w:u w:val="single"/>
        </w:rPr>
        <w:t>génesis</w:t>
      </w:r>
      <w:r w:rsidR="000E7F80" w:rsidRPr="003C436E">
        <w:rPr>
          <w:rFonts w:ascii="Times New Roman" w:hAnsi="Times New Roman" w:cs="Times New Roman"/>
          <w:sz w:val="24"/>
          <w:szCs w:val="24"/>
        </w:rPr>
        <w:t>, ¿cómo se originan las ideas, nuestros conocimientos a partir de la experiencia?</w:t>
      </w:r>
      <w:r w:rsidR="00F7026F" w:rsidRPr="003C436E">
        <w:rPr>
          <w:rFonts w:ascii="Times New Roman" w:hAnsi="Times New Roman" w:cs="Times New Roman"/>
          <w:sz w:val="24"/>
          <w:szCs w:val="24"/>
        </w:rPr>
        <w:t xml:space="preserve"> </w:t>
      </w:r>
      <w:r w:rsidR="005B29F8" w:rsidRPr="003C436E">
        <w:rPr>
          <w:rFonts w:ascii="Times New Roman" w:hAnsi="Times New Roman" w:cs="Times New Roman"/>
          <w:sz w:val="24"/>
          <w:szCs w:val="24"/>
        </w:rPr>
        <w:t xml:space="preserve">En el libro segundo del </w:t>
      </w:r>
      <w:r w:rsidR="005B29F8" w:rsidRPr="003C436E">
        <w:rPr>
          <w:rFonts w:ascii="Times New Roman" w:hAnsi="Times New Roman" w:cs="Times New Roman"/>
          <w:i/>
          <w:sz w:val="24"/>
          <w:szCs w:val="24"/>
        </w:rPr>
        <w:t>Ensayo</w:t>
      </w:r>
      <w:r w:rsidR="005B29F8" w:rsidRPr="003C436E">
        <w:rPr>
          <w:rFonts w:ascii="Times New Roman" w:hAnsi="Times New Roman" w:cs="Times New Roman"/>
          <w:sz w:val="24"/>
          <w:szCs w:val="24"/>
        </w:rPr>
        <w:t xml:space="preserve"> explicará el origen y tipos de id</w:t>
      </w:r>
      <w:r>
        <w:rPr>
          <w:rFonts w:ascii="Times New Roman" w:hAnsi="Times New Roman" w:cs="Times New Roman"/>
          <w:sz w:val="24"/>
          <w:szCs w:val="24"/>
        </w:rPr>
        <w:t xml:space="preserve">eas. </w:t>
      </w:r>
      <w:r w:rsidR="005B29F8" w:rsidRPr="003C436E">
        <w:rPr>
          <w:rFonts w:ascii="Times New Roman" w:hAnsi="Times New Roman" w:cs="Times New Roman"/>
          <w:sz w:val="24"/>
          <w:szCs w:val="24"/>
        </w:rPr>
        <w:t xml:space="preserve"> Todas proceden de la </w:t>
      </w:r>
      <w:r w:rsidR="005B29F8" w:rsidRPr="003C436E">
        <w:rPr>
          <w:rFonts w:ascii="Times New Roman" w:hAnsi="Times New Roman" w:cs="Times New Roman"/>
          <w:b/>
          <w:i/>
          <w:sz w:val="24"/>
          <w:szCs w:val="24"/>
        </w:rPr>
        <w:t>experiencia</w:t>
      </w:r>
      <w:r w:rsidR="005B29F8" w:rsidRPr="003C436E">
        <w:rPr>
          <w:rFonts w:ascii="Times New Roman" w:hAnsi="Times New Roman" w:cs="Times New Roman"/>
          <w:sz w:val="24"/>
          <w:szCs w:val="24"/>
        </w:rPr>
        <w:t xml:space="preserve"> a través de los sentidos. Distingue dos fuentes de conocimiento o de obtención de ideas:</w:t>
      </w:r>
    </w:p>
    <w:p w:rsidR="00F7026F" w:rsidRPr="00E5106D" w:rsidRDefault="00F7026F" w:rsidP="00E5106D">
      <w:pPr>
        <w:pStyle w:val="Prrafodelista"/>
        <w:numPr>
          <w:ilvl w:val="0"/>
          <w:numId w:val="9"/>
        </w:numPr>
        <w:spacing w:line="240" w:lineRule="auto"/>
        <w:jc w:val="both"/>
        <w:rPr>
          <w:rFonts w:ascii="Times New Roman" w:hAnsi="Times New Roman" w:cs="Times New Roman"/>
          <w:sz w:val="24"/>
          <w:szCs w:val="24"/>
        </w:rPr>
      </w:pPr>
      <w:r w:rsidRPr="00800E85">
        <w:rPr>
          <w:rFonts w:ascii="Times New Roman" w:hAnsi="Times New Roman" w:cs="Times New Roman"/>
          <w:sz w:val="24"/>
          <w:szCs w:val="24"/>
          <w:u w:val="single"/>
        </w:rPr>
        <w:t>Los sentidos externos</w:t>
      </w:r>
      <w:r w:rsidRPr="00E5106D">
        <w:rPr>
          <w:rFonts w:ascii="Times New Roman" w:hAnsi="Times New Roman" w:cs="Times New Roman"/>
          <w:sz w:val="24"/>
          <w:szCs w:val="24"/>
        </w:rPr>
        <w:t xml:space="preserve">, que nos informan de los objetos externos y proporcionan ideas de las cualidades sensibles como las del amarillo, del calor, de lo duro, de lo amargo, etc. Serían las </w:t>
      </w:r>
      <w:r w:rsidRPr="00F6772B">
        <w:rPr>
          <w:rFonts w:ascii="Times New Roman" w:hAnsi="Times New Roman" w:cs="Times New Roman"/>
          <w:b/>
          <w:i/>
          <w:sz w:val="24"/>
          <w:szCs w:val="24"/>
        </w:rPr>
        <w:t>ideas de sensación</w:t>
      </w:r>
      <w:r w:rsidRPr="00E5106D">
        <w:rPr>
          <w:rFonts w:ascii="Times New Roman" w:hAnsi="Times New Roman" w:cs="Times New Roman"/>
          <w:sz w:val="24"/>
          <w:szCs w:val="24"/>
        </w:rPr>
        <w:t xml:space="preserve"> –que provienen de las cualidades de las cosas</w:t>
      </w:r>
      <w:r w:rsidR="00F6772B">
        <w:rPr>
          <w:rFonts w:ascii="Times New Roman" w:hAnsi="Times New Roman" w:cs="Times New Roman"/>
          <w:sz w:val="24"/>
          <w:szCs w:val="24"/>
        </w:rPr>
        <w:t>-</w:t>
      </w:r>
      <w:r w:rsidRPr="00E5106D">
        <w:rPr>
          <w:rFonts w:ascii="Times New Roman" w:hAnsi="Times New Roman" w:cs="Times New Roman"/>
          <w:sz w:val="24"/>
          <w:szCs w:val="24"/>
        </w:rPr>
        <w:t>.</w:t>
      </w:r>
    </w:p>
    <w:p w:rsidR="00F7026F" w:rsidRPr="00F6772B" w:rsidRDefault="00F7026F" w:rsidP="00E5106D">
      <w:pPr>
        <w:pStyle w:val="Prrafodelista"/>
        <w:numPr>
          <w:ilvl w:val="0"/>
          <w:numId w:val="9"/>
        </w:numPr>
        <w:spacing w:line="240" w:lineRule="auto"/>
        <w:jc w:val="both"/>
        <w:rPr>
          <w:rFonts w:ascii="Times New Roman" w:hAnsi="Times New Roman" w:cs="Times New Roman"/>
          <w:b/>
          <w:i/>
          <w:sz w:val="24"/>
          <w:szCs w:val="24"/>
        </w:rPr>
      </w:pPr>
      <w:r w:rsidRPr="00F6772B">
        <w:rPr>
          <w:rFonts w:ascii="Times New Roman" w:hAnsi="Times New Roman" w:cs="Times New Roman"/>
          <w:sz w:val="24"/>
          <w:szCs w:val="24"/>
          <w:u w:val="single"/>
        </w:rPr>
        <w:t>Los sentidos internos</w:t>
      </w:r>
      <w:r w:rsidRPr="00E5106D">
        <w:rPr>
          <w:rFonts w:ascii="Times New Roman" w:hAnsi="Times New Roman" w:cs="Times New Roman"/>
          <w:sz w:val="24"/>
          <w:szCs w:val="24"/>
        </w:rPr>
        <w:t xml:space="preserve">, que nos informan de las operaciones internas de nuestra propia mente, proporcionando ideas de las diferentes actividades de la misma, tales como las de percepción, de dudar, conocer, querer, etc. Son las </w:t>
      </w:r>
      <w:r w:rsidRPr="00F6772B">
        <w:rPr>
          <w:rFonts w:ascii="Times New Roman" w:hAnsi="Times New Roman" w:cs="Times New Roman"/>
          <w:b/>
          <w:i/>
          <w:sz w:val="24"/>
          <w:szCs w:val="24"/>
        </w:rPr>
        <w:t>ideas de reflexión.</w:t>
      </w:r>
    </w:p>
    <w:p w:rsidR="005B29F8" w:rsidRPr="003C436E" w:rsidRDefault="00F7026F" w:rsidP="003C436E">
      <w:pPr>
        <w:spacing w:line="240" w:lineRule="auto"/>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Además, s</w:t>
      </w:r>
      <w:r w:rsidR="005B29F8" w:rsidRPr="003C436E">
        <w:rPr>
          <w:rFonts w:ascii="Times New Roman" w:hAnsi="Times New Roman" w:cs="Times New Roman"/>
          <w:sz w:val="24"/>
          <w:szCs w:val="24"/>
        </w:rPr>
        <w:t>egún Locke, un hombre empieza a tener ideas cuando tiene la primera sensación. Las ideas en el entendimiento son simultáneas a la sensación.</w:t>
      </w:r>
    </w:p>
    <w:p w:rsidR="0058586F" w:rsidRPr="00F6772B" w:rsidRDefault="001653A5" w:rsidP="003C436E">
      <w:pPr>
        <w:pStyle w:val="Prrafodelista"/>
        <w:numPr>
          <w:ilvl w:val="2"/>
          <w:numId w:val="2"/>
        </w:numPr>
        <w:spacing w:line="240" w:lineRule="auto"/>
        <w:jc w:val="both"/>
        <w:rPr>
          <w:rFonts w:ascii="Times New Roman" w:hAnsi="Times New Roman" w:cs="Times New Roman"/>
          <w:b/>
          <w:sz w:val="24"/>
          <w:szCs w:val="24"/>
        </w:rPr>
      </w:pPr>
      <w:r w:rsidRPr="00F6772B">
        <w:rPr>
          <w:rFonts w:ascii="Times New Roman" w:hAnsi="Times New Roman" w:cs="Times New Roman"/>
          <w:b/>
          <w:sz w:val="24"/>
          <w:szCs w:val="24"/>
        </w:rPr>
        <w:t>Clases de ideas.</w:t>
      </w:r>
    </w:p>
    <w:p w:rsidR="009916F3" w:rsidRDefault="00F6772B" w:rsidP="009916F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53A5" w:rsidRPr="003C436E">
        <w:rPr>
          <w:rFonts w:ascii="Times New Roman" w:hAnsi="Times New Roman" w:cs="Times New Roman"/>
          <w:sz w:val="24"/>
          <w:szCs w:val="24"/>
        </w:rPr>
        <w:t>Locke distinguirá las ideas en dos grandes grupos: ideas simples</w:t>
      </w:r>
      <w:r w:rsidR="001255A7" w:rsidRPr="003C436E">
        <w:rPr>
          <w:rFonts w:ascii="Times New Roman" w:hAnsi="Times New Roman" w:cs="Times New Roman"/>
          <w:sz w:val="24"/>
          <w:szCs w:val="24"/>
        </w:rPr>
        <w:t xml:space="preserve"> (con tres</w:t>
      </w:r>
      <w:r w:rsidR="001653A5" w:rsidRPr="003C436E">
        <w:rPr>
          <w:rFonts w:ascii="Times New Roman" w:hAnsi="Times New Roman" w:cs="Times New Roman"/>
          <w:sz w:val="24"/>
          <w:szCs w:val="24"/>
        </w:rPr>
        <w:t xml:space="preserve"> subclases) e ideas complejas (con tres subclases).</w:t>
      </w:r>
    </w:p>
    <w:p w:rsidR="009916F3" w:rsidRPr="009916F3" w:rsidRDefault="00F6772B" w:rsidP="009916F3">
      <w:pPr>
        <w:pStyle w:val="Prrafodelista"/>
        <w:numPr>
          <w:ilvl w:val="0"/>
          <w:numId w:val="11"/>
        </w:numPr>
        <w:spacing w:line="240" w:lineRule="auto"/>
        <w:jc w:val="both"/>
        <w:rPr>
          <w:rFonts w:ascii="Times New Roman" w:hAnsi="Times New Roman" w:cs="Times New Roman"/>
          <w:sz w:val="24"/>
          <w:szCs w:val="24"/>
        </w:rPr>
      </w:pPr>
      <w:r w:rsidRPr="009916F3">
        <w:rPr>
          <w:rFonts w:ascii="Times New Roman" w:hAnsi="Times New Roman" w:cs="Times New Roman"/>
          <w:b/>
          <w:sz w:val="24"/>
          <w:szCs w:val="24"/>
        </w:rPr>
        <w:t>IDEAS SIMPLES</w:t>
      </w:r>
      <w:r w:rsidR="001653A5" w:rsidRPr="009916F3">
        <w:rPr>
          <w:rFonts w:ascii="Times New Roman" w:hAnsi="Times New Roman" w:cs="Times New Roman"/>
          <w:b/>
          <w:sz w:val="24"/>
          <w:szCs w:val="24"/>
        </w:rPr>
        <w:t xml:space="preserve">: </w:t>
      </w:r>
      <w:r w:rsidR="001653A5" w:rsidRPr="009916F3">
        <w:rPr>
          <w:rFonts w:ascii="Times New Roman" w:hAnsi="Times New Roman" w:cs="Times New Roman"/>
          <w:sz w:val="24"/>
          <w:szCs w:val="24"/>
        </w:rPr>
        <w:t>no son combinaciones de otras ideas, son como átomos de conocimiento</w:t>
      </w:r>
      <w:r w:rsidR="001255A7" w:rsidRPr="009916F3">
        <w:rPr>
          <w:rFonts w:ascii="Times New Roman" w:hAnsi="Times New Roman" w:cs="Times New Roman"/>
          <w:sz w:val="24"/>
          <w:szCs w:val="24"/>
        </w:rPr>
        <w:t>. Aquellas en las que la mente no puede distinguir ideas diferentes y que le llegan a través de los sentidos sin mezcla (ej</w:t>
      </w:r>
      <w:r w:rsidR="00DD6FEC" w:rsidRPr="009916F3">
        <w:rPr>
          <w:rFonts w:ascii="Times New Roman" w:hAnsi="Times New Roman" w:cs="Times New Roman"/>
          <w:sz w:val="24"/>
          <w:szCs w:val="24"/>
        </w:rPr>
        <w:t>emplos</w:t>
      </w:r>
      <w:r w:rsidR="001255A7" w:rsidRPr="009916F3">
        <w:rPr>
          <w:rFonts w:ascii="Times New Roman" w:hAnsi="Times New Roman" w:cs="Times New Roman"/>
          <w:sz w:val="24"/>
          <w:szCs w:val="24"/>
        </w:rPr>
        <w:t>: la frialdad y dureza de un pedazo de hielo, el perfume de una rosa, etc.). Estas ideas no pueden ser ni fabricadas ni destruidas por la mente.</w:t>
      </w:r>
      <w:r w:rsidR="001D4E95">
        <w:rPr>
          <w:rFonts w:ascii="Times New Roman" w:hAnsi="Times New Roman" w:cs="Times New Roman"/>
          <w:sz w:val="24"/>
          <w:szCs w:val="24"/>
        </w:rPr>
        <w:t xml:space="preserve"> Se trata de </w:t>
      </w:r>
      <w:r w:rsidR="001D4E95" w:rsidRPr="001D4E95">
        <w:rPr>
          <w:rFonts w:ascii="Times New Roman" w:hAnsi="Times New Roman" w:cs="Times New Roman"/>
          <w:b/>
          <w:sz w:val="24"/>
          <w:szCs w:val="24"/>
        </w:rPr>
        <w:t>percepciones claras y distintas</w:t>
      </w:r>
      <w:r w:rsidR="001D4E95">
        <w:rPr>
          <w:rFonts w:ascii="Times New Roman" w:hAnsi="Times New Roman" w:cs="Times New Roman"/>
          <w:sz w:val="24"/>
          <w:szCs w:val="24"/>
        </w:rPr>
        <w:t xml:space="preserve"> (para Descartes, eras </w:t>
      </w:r>
      <w:r w:rsidR="001D4E95" w:rsidRPr="001D4E95">
        <w:rPr>
          <w:rFonts w:ascii="Times New Roman" w:hAnsi="Times New Roman" w:cs="Times New Roman"/>
          <w:i/>
          <w:sz w:val="24"/>
          <w:szCs w:val="24"/>
        </w:rPr>
        <w:t>ideas</w:t>
      </w:r>
      <w:r w:rsidR="001D4E95">
        <w:rPr>
          <w:rFonts w:ascii="Times New Roman" w:hAnsi="Times New Roman" w:cs="Times New Roman"/>
          <w:sz w:val="24"/>
          <w:szCs w:val="24"/>
        </w:rPr>
        <w:t xml:space="preserve"> claras y distintas).</w:t>
      </w:r>
      <w:r w:rsidR="001255A7" w:rsidRPr="009916F3">
        <w:rPr>
          <w:rFonts w:ascii="Times New Roman" w:hAnsi="Times New Roman" w:cs="Times New Roman"/>
          <w:sz w:val="24"/>
          <w:szCs w:val="24"/>
        </w:rPr>
        <w:t xml:space="preserve"> Además, según el modo como llegan a la mente, las ideas simples se clasifican en:</w:t>
      </w:r>
    </w:p>
    <w:p w:rsidR="001255A7" w:rsidRPr="00700931" w:rsidRDefault="001255A7" w:rsidP="00700931">
      <w:pPr>
        <w:pStyle w:val="Prrafodelista"/>
        <w:numPr>
          <w:ilvl w:val="0"/>
          <w:numId w:val="12"/>
        </w:numPr>
        <w:spacing w:line="240" w:lineRule="auto"/>
        <w:ind w:right="-493"/>
        <w:jc w:val="both"/>
        <w:rPr>
          <w:rFonts w:ascii="Times New Roman" w:hAnsi="Times New Roman" w:cs="Times New Roman"/>
          <w:sz w:val="24"/>
          <w:szCs w:val="24"/>
        </w:rPr>
      </w:pPr>
      <w:r w:rsidRPr="00700931">
        <w:rPr>
          <w:rFonts w:ascii="Times New Roman" w:hAnsi="Times New Roman" w:cs="Times New Roman"/>
          <w:b/>
          <w:sz w:val="24"/>
          <w:szCs w:val="24"/>
        </w:rPr>
        <w:t>Ideas de sensación:</w:t>
      </w:r>
      <w:r w:rsidRPr="00700931">
        <w:rPr>
          <w:rFonts w:ascii="Times New Roman" w:hAnsi="Times New Roman" w:cs="Times New Roman"/>
          <w:sz w:val="24"/>
          <w:szCs w:val="24"/>
        </w:rPr>
        <w:t xml:space="preserve"> se obtienen a través </w:t>
      </w:r>
      <w:r w:rsidR="0058586F" w:rsidRPr="00700931">
        <w:rPr>
          <w:rFonts w:ascii="Times New Roman" w:hAnsi="Times New Roman" w:cs="Times New Roman"/>
          <w:sz w:val="24"/>
          <w:szCs w:val="24"/>
        </w:rPr>
        <w:t xml:space="preserve">de los </w:t>
      </w:r>
      <w:r w:rsidRPr="00700931">
        <w:rPr>
          <w:rFonts w:ascii="Times New Roman" w:hAnsi="Times New Roman" w:cs="Times New Roman"/>
          <w:sz w:val="24"/>
          <w:szCs w:val="24"/>
        </w:rPr>
        <w:t>sentido</w:t>
      </w:r>
      <w:r w:rsidR="0058586F" w:rsidRPr="00700931">
        <w:rPr>
          <w:rFonts w:ascii="Times New Roman" w:hAnsi="Times New Roman" w:cs="Times New Roman"/>
          <w:sz w:val="24"/>
          <w:szCs w:val="24"/>
        </w:rPr>
        <w:t>s</w:t>
      </w:r>
      <w:r w:rsidRPr="00700931">
        <w:rPr>
          <w:rFonts w:ascii="Times New Roman" w:hAnsi="Times New Roman" w:cs="Times New Roman"/>
          <w:sz w:val="24"/>
          <w:szCs w:val="24"/>
        </w:rPr>
        <w:t xml:space="preserve"> (colores, ruido, etc.). Provienen, pues, de</w:t>
      </w:r>
      <w:r w:rsidR="004039C6" w:rsidRPr="00700931">
        <w:rPr>
          <w:rFonts w:ascii="Times New Roman" w:hAnsi="Times New Roman" w:cs="Times New Roman"/>
          <w:sz w:val="24"/>
          <w:szCs w:val="24"/>
        </w:rPr>
        <w:t xml:space="preserve"> la experiencia externa, se obtienen a través de los sentidos externos. Distinguirá aquí, a su vez, </w:t>
      </w:r>
      <w:r w:rsidR="00DD6FEC" w:rsidRPr="00700931">
        <w:rPr>
          <w:rFonts w:ascii="Times New Roman" w:hAnsi="Times New Roman" w:cs="Times New Roman"/>
          <w:b/>
          <w:i/>
          <w:sz w:val="24"/>
          <w:szCs w:val="24"/>
        </w:rPr>
        <w:t>de</w:t>
      </w:r>
      <w:r w:rsidR="00DD6FEC" w:rsidRPr="00700931">
        <w:rPr>
          <w:rFonts w:ascii="Times New Roman" w:hAnsi="Times New Roman" w:cs="Times New Roman"/>
          <w:sz w:val="24"/>
          <w:szCs w:val="24"/>
        </w:rPr>
        <w:t xml:space="preserve"> </w:t>
      </w:r>
      <w:r w:rsidR="00140D4A" w:rsidRPr="00700931">
        <w:rPr>
          <w:rFonts w:ascii="Times New Roman" w:hAnsi="Times New Roman" w:cs="Times New Roman"/>
          <w:b/>
          <w:i/>
          <w:sz w:val="24"/>
          <w:szCs w:val="24"/>
        </w:rPr>
        <w:t>cualidades primarias</w:t>
      </w:r>
      <w:r w:rsidR="00140D4A" w:rsidRPr="00700931">
        <w:rPr>
          <w:rFonts w:ascii="Times New Roman" w:hAnsi="Times New Roman" w:cs="Times New Roman"/>
          <w:sz w:val="24"/>
          <w:szCs w:val="24"/>
        </w:rPr>
        <w:t xml:space="preserve"> (tienen un valor objetivo, son inseparables de los cuerpos, propias de las cosas: tamaño, figura, movimiento, extensión, etc.) y </w:t>
      </w:r>
      <w:r w:rsidR="00DD6FEC" w:rsidRPr="00700931">
        <w:rPr>
          <w:rFonts w:ascii="Times New Roman" w:hAnsi="Times New Roman" w:cs="Times New Roman"/>
          <w:b/>
          <w:i/>
          <w:sz w:val="24"/>
          <w:szCs w:val="24"/>
        </w:rPr>
        <w:t xml:space="preserve">de </w:t>
      </w:r>
      <w:r w:rsidR="004039C6" w:rsidRPr="00700931">
        <w:rPr>
          <w:rFonts w:ascii="Times New Roman" w:hAnsi="Times New Roman" w:cs="Times New Roman"/>
          <w:b/>
          <w:i/>
          <w:sz w:val="24"/>
          <w:szCs w:val="24"/>
        </w:rPr>
        <w:t>cualidades secundarias</w:t>
      </w:r>
      <w:r w:rsidR="004039C6" w:rsidRPr="00700931">
        <w:rPr>
          <w:rFonts w:ascii="Times New Roman" w:hAnsi="Times New Roman" w:cs="Times New Roman"/>
          <w:sz w:val="24"/>
          <w:szCs w:val="24"/>
        </w:rPr>
        <w:t xml:space="preserve"> (tienen solo significación subjetiva para el individuo que siente o percibe el olor, el sonido, el color…</w:t>
      </w:r>
      <w:r w:rsidR="00802EA6" w:rsidRPr="00700931">
        <w:rPr>
          <w:rFonts w:ascii="Times New Roman" w:hAnsi="Times New Roman" w:cs="Times New Roman"/>
          <w:sz w:val="24"/>
          <w:szCs w:val="24"/>
        </w:rPr>
        <w:t>. No existen en las cosas, un olor o un sabor no existiría si no existiera alguien que los pudiese experimentar</w:t>
      </w:r>
      <w:r w:rsidR="00140D4A" w:rsidRPr="00700931">
        <w:rPr>
          <w:rFonts w:ascii="Times New Roman" w:hAnsi="Times New Roman" w:cs="Times New Roman"/>
          <w:sz w:val="24"/>
          <w:szCs w:val="24"/>
        </w:rPr>
        <w:t>).</w:t>
      </w:r>
    </w:p>
    <w:p w:rsidR="000B3B5B" w:rsidRPr="000B3B5B" w:rsidRDefault="004636F4" w:rsidP="000B3B5B">
      <w:pPr>
        <w:pStyle w:val="Prrafodelista"/>
        <w:numPr>
          <w:ilvl w:val="0"/>
          <w:numId w:val="12"/>
        </w:numPr>
        <w:spacing w:line="240" w:lineRule="auto"/>
        <w:ind w:right="-493"/>
        <w:jc w:val="both"/>
        <w:rPr>
          <w:rFonts w:ascii="Times New Roman" w:hAnsi="Times New Roman" w:cs="Times New Roman"/>
          <w:sz w:val="24"/>
          <w:szCs w:val="24"/>
        </w:rPr>
      </w:pPr>
      <w:r w:rsidRPr="00700931">
        <w:rPr>
          <w:rFonts w:ascii="Times New Roman" w:hAnsi="Times New Roman" w:cs="Times New Roman"/>
          <w:b/>
          <w:sz w:val="24"/>
          <w:szCs w:val="24"/>
        </w:rPr>
        <w:t>Ideas de reflexión:</w:t>
      </w:r>
      <w:r w:rsidRPr="00700931">
        <w:rPr>
          <w:rFonts w:ascii="Times New Roman" w:hAnsi="Times New Roman" w:cs="Times New Roman"/>
          <w:sz w:val="24"/>
          <w:szCs w:val="24"/>
        </w:rPr>
        <w:t xml:space="preserve"> </w:t>
      </w:r>
      <w:r w:rsidR="0058586F" w:rsidRPr="00700931">
        <w:rPr>
          <w:rFonts w:ascii="Times New Roman" w:hAnsi="Times New Roman" w:cs="Times New Roman"/>
          <w:sz w:val="24"/>
          <w:szCs w:val="24"/>
        </w:rPr>
        <w:t>los conceptos del pensar, del querer, del desear, etc.</w:t>
      </w:r>
    </w:p>
    <w:p w:rsidR="009916F3" w:rsidRPr="00700931" w:rsidRDefault="0058586F" w:rsidP="00700931">
      <w:pPr>
        <w:pStyle w:val="Prrafodelista"/>
        <w:numPr>
          <w:ilvl w:val="0"/>
          <w:numId w:val="12"/>
        </w:numPr>
        <w:spacing w:line="240" w:lineRule="auto"/>
        <w:ind w:right="-493"/>
        <w:jc w:val="both"/>
        <w:rPr>
          <w:rFonts w:ascii="Times New Roman" w:hAnsi="Times New Roman" w:cs="Times New Roman"/>
          <w:sz w:val="24"/>
          <w:szCs w:val="24"/>
        </w:rPr>
      </w:pPr>
      <w:r w:rsidRPr="00700931">
        <w:rPr>
          <w:rFonts w:ascii="Times New Roman" w:hAnsi="Times New Roman" w:cs="Times New Roman"/>
          <w:b/>
          <w:sz w:val="24"/>
          <w:szCs w:val="24"/>
        </w:rPr>
        <w:t>Ideas de sensación y reflexión:</w:t>
      </w:r>
      <w:r w:rsidRPr="00700931">
        <w:rPr>
          <w:rFonts w:ascii="Times New Roman" w:hAnsi="Times New Roman" w:cs="Times New Roman"/>
          <w:sz w:val="24"/>
          <w:szCs w:val="24"/>
        </w:rPr>
        <w:t xml:space="preserve"> de la unión de las dos anteriores, surgen otras como el placer, el agrado, el desagrado, dolor, etc.</w:t>
      </w:r>
    </w:p>
    <w:p w:rsidR="009916F3" w:rsidRDefault="009916F3" w:rsidP="009916F3">
      <w:pPr>
        <w:pStyle w:val="Prrafodelista"/>
        <w:spacing w:line="240" w:lineRule="auto"/>
        <w:ind w:left="539" w:right="-493"/>
        <w:jc w:val="both"/>
        <w:rPr>
          <w:rFonts w:ascii="Times New Roman" w:hAnsi="Times New Roman" w:cs="Times New Roman"/>
          <w:sz w:val="24"/>
          <w:szCs w:val="24"/>
        </w:rPr>
      </w:pPr>
    </w:p>
    <w:p w:rsidR="009305E1" w:rsidRDefault="009305E1" w:rsidP="009916F3">
      <w:pPr>
        <w:pStyle w:val="Prrafodelista"/>
        <w:spacing w:line="240" w:lineRule="auto"/>
        <w:ind w:left="539" w:right="-493"/>
        <w:jc w:val="both"/>
        <w:rPr>
          <w:rFonts w:ascii="Times New Roman" w:hAnsi="Times New Roman" w:cs="Times New Roman"/>
          <w:sz w:val="24"/>
          <w:szCs w:val="24"/>
        </w:rPr>
      </w:pPr>
    </w:p>
    <w:p w:rsidR="009305E1" w:rsidRDefault="009305E1" w:rsidP="009916F3">
      <w:pPr>
        <w:pStyle w:val="Prrafodelista"/>
        <w:spacing w:line="240" w:lineRule="auto"/>
        <w:ind w:left="539" w:right="-493"/>
        <w:jc w:val="both"/>
        <w:rPr>
          <w:rFonts w:ascii="Times New Roman" w:hAnsi="Times New Roman" w:cs="Times New Roman"/>
          <w:sz w:val="24"/>
          <w:szCs w:val="24"/>
        </w:rPr>
      </w:pPr>
    </w:p>
    <w:p w:rsidR="009305E1" w:rsidRDefault="009305E1" w:rsidP="009916F3">
      <w:pPr>
        <w:pStyle w:val="Prrafodelista"/>
        <w:spacing w:line="240" w:lineRule="auto"/>
        <w:ind w:left="539" w:right="-493"/>
        <w:jc w:val="both"/>
        <w:rPr>
          <w:rFonts w:ascii="Times New Roman" w:hAnsi="Times New Roman" w:cs="Times New Roman"/>
          <w:sz w:val="24"/>
          <w:szCs w:val="24"/>
        </w:rPr>
      </w:pPr>
    </w:p>
    <w:p w:rsidR="009305E1" w:rsidRDefault="009305E1" w:rsidP="009916F3">
      <w:pPr>
        <w:pStyle w:val="Prrafodelista"/>
        <w:spacing w:line="240" w:lineRule="auto"/>
        <w:ind w:left="539" w:right="-493"/>
        <w:jc w:val="both"/>
        <w:rPr>
          <w:rFonts w:ascii="Times New Roman" w:hAnsi="Times New Roman" w:cs="Times New Roman"/>
          <w:sz w:val="24"/>
          <w:szCs w:val="24"/>
        </w:rPr>
      </w:pPr>
    </w:p>
    <w:p w:rsidR="0058586F" w:rsidRPr="009916F3" w:rsidRDefault="009916F3" w:rsidP="009916F3">
      <w:pPr>
        <w:pStyle w:val="Prrafodelista"/>
        <w:numPr>
          <w:ilvl w:val="0"/>
          <w:numId w:val="11"/>
        </w:numPr>
        <w:spacing w:line="240" w:lineRule="auto"/>
        <w:ind w:right="-493"/>
        <w:jc w:val="both"/>
        <w:rPr>
          <w:rFonts w:ascii="Times New Roman" w:hAnsi="Times New Roman" w:cs="Times New Roman"/>
          <w:sz w:val="24"/>
          <w:szCs w:val="24"/>
        </w:rPr>
      </w:pPr>
      <w:r w:rsidRPr="009916F3">
        <w:rPr>
          <w:rFonts w:ascii="Times New Roman" w:hAnsi="Times New Roman" w:cs="Times New Roman"/>
          <w:b/>
          <w:sz w:val="24"/>
          <w:szCs w:val="24"/>
        </w:rPr>
        <w:lastRenderedPageBreak/>
        <w:t>IDEAS COMPLEJAS</w:t>
      </w:r>
      <w:r w:rsidR="0058586F" w:rsidRPr="009916F3">
        <w:rPr>
          <w:rFonts w:ascii="Times New Roman" w:hAnsi="Times New Roman" w:cs="Times New Roman"/>
          <w:b/>
          <w:sz w:val="24"/>
          <w:szCs w:val="24"/>
        </w:rPr>
        <w:t>:</w:t>
      </w:r>
      <w:r w:rsidR="0058586F" w:rsidRPr="009916F3">
        <w:rPr>
          <w:rFonts w:ascii="Times New Roman" w:hAnsi="Times New Roman" w:cs="Times New Roman"/>
          <w:sz w:val="24"/>
          <w:szCs w:val="24"/>
        </w:rPr>
        <w:t xml:space="preserve"> surgen de la relación, asociación y combinación de ideas simples debido a la actividad del entendimiento. Hay tres clases de ideas complejas:</w:t>
      </w:r>
    </w:p>
    <w:p w:rsidR="0058586F" w:rsidRPr="009305E1" w:rsidRDefault="0058586F" w:rsidP="009305E1">
      <w:pPr>
        <w:pStyle w:val="Prrafodelista"/>
        <w:numPr>
          <w:ilvl w:val="0"/>
          <w:numId w:val="13"/>
        </w:numPr>
        <w:spacing w:line="240" w:lineRule="auto"/>
        <w:ind w:right="-493"/>
        <w:jc w:val="both"/>
        <w:rPr>
          <w:rFonts w:ascii="Times New Roman" w:hAnsi="Times New Roman" w:cs="Times New Roman"/>
          <w:sz w:val="24"/>
          <w:szCs w:val="24"/>
        </w:rPr>
      </w:pPr>
      <w:r w:rsidRPr="00843F5B">
        <w:rPr>
          <w:rFonts w:ascii="Times New Roman" w:hAnsi="Times New Roman" w:cs="Times New Roman"/>
          <w:b/>
          <w:sz w:val="24"/>
          <w:szCs w:val="24"/>
        </w:rPr>
        <w:t>De sustancias:</w:t>
      </w:r>
      <w:r w:rsidRPr="009305E1">
        <w:rPr>
          <w:rFonts w:ascii="Times New Roman" w:hAnsi="Times New Roman" w:cs="Times New Roman"/>
          <w:sz w:val="24"/>
          <w:szCs w:val="24"/>
        </w:rPr>
        <w:t xml:space="preserve"> una idea de sustancia es una idea de una cosa que puede existir en sí (árbol, animal, flor, etc.). Ahora bien: lo único que percibimos es el color, el olor, etc. Así que, por ejemplo, no sabremos qué es la rosa, sino que suponemos que por debajo de esas cualidades hay algo desconocido que le sirve de soporte. Así que nuestras ideas de sustancias particulares, por ejemplo, de una rosa, se forman de la siguiente manera: 1) percibimos un conjunto de ideas simples que nos aparecen unidas. 2) Nos referimos al conjunto de ellas con un único nombre. 3) </w:t>
      </w:r>
      <w:r w:rsidR="00265035" w:rsidRPr="009305E1">
        <w:rPr>
          <w:rFonts w:ascii="Times New Roman" w:hAnsi="Times New Roman" w:cs="Times New Roman"/>
          <w:sz w:val="24"/>
          <w:szCs w:val="24"/>
        </w:rPr>
        <w:t>Tenemos una idea de la sustancia en general que concebimos como “soporte” de las cualidades sensibles. 4) Aplicamos esta idea al conjunto de las cualidades sensibles, suponiendo además que proceden de la estructura interna o esencia de la sustancia.</w:t>
      </w:r>
    </w:p>
    <w:p w:rsidR="00265035" w:rsidRPr="009305E1" w:rsidRDefault="00843F5B" w:rsidP="009305E1">
      <w:pPr>
        <w:pStyle w:val="Prrafodelista"/>
        <w:spacing w:line="240" w:lineRule="auto"/>
        <w:ind w:left="539" w:right="-493"/>
        <w:jc w:val="both"/>
        <w:rPr>
          <w:rFonts w:ascii="Times New Roman" w:hAnsi="Times New Roman" w:cs="Times New Roman"/>
          <w:sz w:val="24"/>
          <w:szCs w:val="24"/>
        </w:rPr>
      </w:pPr>
      <w:r>
        <w:rPr>
          <w:rFonts w:ascii="Times New Roman" w:hAnsi="Times New Roman" w:cs="Times New Roman"/>
          <w:sz w:val="24"/>
          <w:szCs w:val="24"/>
        </w:rPr>
        <w:t xml:space="preserve">    </w:t>
      </w:r>
      <w:r w:rsidR="00265035" w:rsidRPr="009305E1">
        <w:rPr>
          <w:rFonts w:ascii="Times New Roman" w:hAnsi="Times New Roman" w:cs="Times New Roman"/>
          <w:sz w:val="24"/>
          <w:szCs w:val="24"/>
        </w:rPr>
        <w:t>En resumen, no conocemos la sustancia, no sabemos qué es realmente eso que denominamos “rosa”. Suponemos que ese trozo de materia habrá de tener una determinada estructura o esencia en virtud de la cual tiene esas cualidades y no otras.</w:t>
      </w:r>
    </w:p>
    <w:p w:rsidR="0062058F" w:rsidRPr="009305E1" w:rsidRDefault="0062058F" w:rsidP="009305E1">
      <w:pPr>
        <w:pStyle w:val="Prrafodelista"/>
        <w:numPr>
          <w:ilvl w:val="0"/>
          <w:numId w:val="13"/>
        </w:numPr>
        <w:spacing w:line="240" w:lineRule="auto"/>
        <w:ind w:right="-493"/>
        <w:jc w:val="both"/>
        <w:rPr>
          <w:rFonts w:ascii="Times New Roman" w:hAnsi="Times New Roman" w:cs="Times New Roman"/>
          <w:sz w:val="24"/>
          <w:szCs w:val="24"/>
        </w:rPr>
      </w:pPr>
      <w:r w:rsidRPr="00843F5B">
        <w:rPr>
          <w:rFonts w:ascii="Times New Roman" w:hAnsi="Times New Roman" w:cs="Times New Roman"/>
          <w:b/>
          <w:sz w:val="24"/>
          <w:szCs w:val="24"/>
        </w:rPr>
        <w:t>De modos:</w:t>
      </w:r>
      <w:r w:rsidRPr="009305E1">
        <w:rPr>
          <w:rFonts w:ascii="Times New Roman" w:hAnsi="Times New Roman" w:cs="Times New Roman"/>
          <w:sz w:val="24"/>
          <w:szCs w:val="24"/>
        </w:rPr>
        <w:t xml:space="preserve"> son las ideas complejas de cosas que no pueden subsistir </w:t>
      </w:r>
      <w:r w:rsidR="00932B12" w:rsidRPr="009305E1">
        <w:rPr>
          <w:rFonts w:ascii="Times New Roman" w:hAnsi="Times New Roman" w:cs="Times New Roman"/>
          <w:sz w:val="24"/>
          <w:szCs w:val="24"/>
        </w:rPr>
        <w:t>por sí, sino que subsisten en otras: los modos son estados y propiedades de cosas que solo se dan en la sustancia (parecidas a las categorías aristotélicas, “estar sentado”, “estar agradecido”, etc.).</w:t>
      </w:r>
    </w:p>
    <w:p w:rsidR="00932B12" w:rsidRPr="009305E1" w:rsidRDefault="00932B12" w:rsidP="009305E1">
      <w:pPr>
        <w:pStyle w:val="Prrafodelista"/>
        <w:numPr>
          <w:ilvl w:val="0"/>
          <w:numId w:val="13"/>
        </w:numPr>
        <w:spacing w:line="240" w:lineRule="auto"/>
        <w:ind w:right="-493"/>
        <w:jc w:val="both"/>
        <w:rPr>
          <w:rFonts w:ascii="Times New Roman" w:hAnsi="Times New Roman" w:cs="Times New Roman"/>
          <w:sz w:val="24"/>
          <w:szCs w:val="24"/>
        </w:rPr>
      </w:pPr>
      <w:r w:rsidRPr="00810784">
        <w:rPr>
          <w:rFonts w:ascii="Times New Roman" w:hAnsi="Times New Roman" w:cs="Times New Roman"/>
          <w:b/>
          <w:sz w:val="24"/>
          <w:szCs w:val="24"/>
        </w:rPr>
        <w:t>Ideas de relación:</w:t>
      </w:r>
      <w:r w:rsidRPr="009305E1">
        <w:rPr>
          <w:rFonts w:ascii="Times New Roman" w:hAnsi="Times New Roman" w:cs="Times New Roman"/>
          <w:sz w:val="24"/>
          <w:szCs w:val="24"/>
        </w:rPr>
        <w:t xml:space="preserve"> resultan de la comparación de una idea con otra (la relación causa-efecto, por ejemplo).</w:t>
      </w:r>
    </w:p>
    <w:p w:rsidR="0058586F" w:rsidRPr="003C436E" w:rsidRDefault="0058586F" w:rsidP="003C436E">
      <w:pPr>
        <w:pStyle w:val="Prrafodelista"/>
        <w:spacing w:line="240" w:lineRule="auto"/>
        <w:ind w:left="179" w:right="-493"/>
        <w:jc w:val="both"/>
        <w:rPr>
          <w:rFonts w:ascii="Times New Roman" w:hAnsi="Times New Roman" w:cs="Times New Roman"/>
          <w:sz w:val="24"/>
          <w:szCs w:val="24"/>
        </w:rPr>
      </w:pPr>
    </w:p>
    <w:p w:rsidR="00FF053B" w:rsidRPr="00810784" w:rsidRDefault="00FF053B" w:rsidP="003C436E">
      <w:pPr>
        <w:pStyle w:val="Prrafodelista"/>
        <w:numPr>
          <w:ilvl w:val="2"/>
          <w:numId w:val="2"/>
        </w:numPr>
        <w:spacing w:line="240" w:lineRule="auto"/>
        <w:jc w:val="both"/>
        <w:rPr>
          <w:rFonts w:ascii="Times New Roman" w:hAnsi="Times New Roman" w:cs="Times New Roman"/>
          <w:b/>
          <w:sz w:val="24"/>
          <w:szCs w:val="24"/>
        </w:rPr>
      </w:pPr>
      <w:r w:rsidRPr="00810784">
        <w:rPr>
          <w:rFonts w:ascii="Times New Roman" w:hAnsi="Times New Roman" w:cs="Times New Roman"/>
          <w:b/>
          <w:sz w:val="24"/>
          <w:szCs w:val="24"/>
        </w:rPr>
        <w:t>La realidad distinta de las ideas: Dios, yo y cuerpo o mundo.</w:t>
      </w:r>
    </w:p>
    <w:p w:rsidR="00FF053B" w:rsidRPr="003C436E" w:rsidRDefault="00BF61D5" w:rsidP="003C436E">
      <w:pPr>
        <w:spacing w:line="240" w:lineRule="auto"/>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Si nuestro conocimiento es conocimiento de ideas, ¿se puede demostrar la existencia de cosas fuera de nuestra mente? Pues Locke no dudará de la existencia de una realidad distinta de nuestras ideas. Su misma noción de idea, como representación, implica que existe una realidad de la cual la idea es representación o imagen. Así que seguirá a Descartes al distinguir tres grandes ámbitos de la realid</w:t>
      </w:r>
      <w:r w:rsidR="00E22D91" w:rsidRPr="003C436E">
        <w:rPr>
          <w:rFonts w:ascii="Times New Roman" w:hAnsi="Times New Roman" w:cs="Times New Roman"/>
          <w:sz w:val="24"/>
          <w:szCs w:val="24"/>
        </w:rPr>
        <w:t>ad, correspondientes a las tres sustancias cartesianas: pensante (yo, cogito), extensa (cuerpos, mundo) e infinita (Dios).</w:t>
      </w:r>
    </w:p>
    <w:p w:rsidR="003F04E3" w:rsidRPr="00C86AD8" w:rsidRDefault="003F04E3" w:rsidP="00C86AD8">
      <w:pPr>
        <w:pStyle w:val="Prrafodelista"/>
        <w:numPr>
          <w:ilvl w:val="0"/>
          <w:numId w:val="14"/>
        </w:numPr>
        <w:spacing w:line="240" w:lineRule="auto"/>
        <w:jc w:val="both"/>
        <w:rPr>
          <w:rFonts w:ascii="Times New Roman" w:hAnsi="Times New Roman" w:cs="Times New Roman"/>
          <w:sz w:val="24"/>
          <w:szCs w:val="24"/>
        </w:rPr>
      </w:pPr>
      <w:r w:rsidRPr="00C86AD8">
        <w:rPr>
          <w:rFonts w:ascii="Times New Roman" w:hAnsi="Times New Roman" w:cs="Times New Roman"/>
          <w:sz w:val="24"/>
          <w:szCs w:val="24"/>
        </w:rPr>
        <w:t xml:space="preserve">De la </w:t>
      </w:r>
      <w:r w:rsidRPr="00C86AD8">
        <w:rPr>
          <w:rFonts w:ascii="Times New Roman" w:hAnsi="Times New Roman" w:cs="Times New Roman"/>
          <w:b/>
          <w:sz w:val="24"/>
          <w:szCs w:val="24"/>
        </w:rPr>
        <w:t>existencia del yo</w:t>
      </w:r>
      <w:r w:rsidRPr="00C86AD8">
        <w:rPr>
          <w:rFonts w:ascii="Times New Roman" w:hAnsi="Times New Roman" w:cs="Times New Roman"/>
          <w:sz w:val="24"/>
          <w:szCs w:val="24"/>
        </w:rPr>
        <w:t xml:space="preserve"> tenemos </w:t>
      </w:r>
      <w:r w:rsidRPr="00C86AD8">
        <w:rPr>
          <w:rFonts w:ascii="Times New Roman" w:hAnsi="Times New Roman" w:cs="Times New Roman"/>
          <w:b/>
          <w:sz w:val="24"/>
          <w:szCs w:val="24"/>
        </w:rPr>
        <w:t>certeza intuitiva</w:t>
      </w:r>
      <w:r w:rsidRPr="00C86AD8">
        <w:rPr>
          <w:rFonts w:ascii="Times New Roman" w:hAnsi="Times New Roman" w:cs="Times New Roman"/>
          <w:sz w:val="24"/>
          <w:szCs w:val="24"/>
        </w:rPr>
        <w:t xml:space="preserve"> (“Pienso, luego existo”).</w:t>
      </w:r>
    </w:p>
    <w:p w:rsidR="003F04E3" w:rsidRPr="00C86AD8" w:rsidRDefault="003F04E3" w:rsidP="00C86AD8">
      <w:pPr>
        <w:pStyle w:val="Prrafodelista"/>
        <w:numPr>
          <w:ilvl w:val="0"/>
          <w:numId w:val="14"/>
        </w:numPr>
        <w:spacing w:line="240" w:lineRule="auto"/>
        <w:jc w:val="both"/>
        <w:rPr>
          <w:rFonts w:ascii="Times New Roman" w:hAnsi="Times New Roman" w:cs="Times New Roman"/>
          <w:sz w:val="24"/>
          <w:szCs w:val="24"/>
        </w:rPr>
      </w:pPr>
      <w:r w:rsidRPr="00C86AD8">
        <w:rPr>
          <w:rFonts w:ascii="Times New Roman" w:hAnsi="Times New Roman" w:cs="Times New Roman"/>
          <w:sz w:val="24"/>
          <w:szCs w:val="24"/>
        </w:rPr>
        <w:t xml:space="preserve">De la </w:t>
      </w:r>
      <w:r w:rsidRPr="00C86AD8">
        <w:rPr>
          <w:rFonts w:ascii="Times New Roman" w:hAnsi="Times New Roman" w:cs="Times New Roman"/>
          <w:b/>
          <w:sz w:val="24"/>
          <w:szCs w:val="24"/>
        </w:rPr>
        <w:t xml:space="preserve">existencia de los cuerpos, </w:t>
      </w:r>
      <w:r w:rsidRPr="00C86AD8">
        <w:rPr>
          <w:rFonts w:ascii="Times New Roman" w:hAnsi="Times New Roman" w:cs="Times New Roman"/>
          <w:sz w:val="24"/>
          <w:szCs w:val="24"/>
        </w:rPr>
        <w:t>tenemos</w:t>
      </w:r>
      <w:r w:rsidRPr="00C86AD8">
        <w:rPr>
          <w:rFonts w:ascii="Times New Roman" w:hAnsi="Times New Roman" w:cs="Times New Roman"/>
          <w:b/>
          <w:sz w:val="24"/>
          <w:szCs w:val="24"/>
        </w:rPr>
        <w:t xml:space="preserve"> certeza sensitiva:</w:t>
      </w:r>
      <w:r w:rsidRPr="00C86AD8">
        <w:rPr>
          <w:rFonts w:ascii="Times New Roman" w:hAnsi="Times New Roman" w:cs="Times New Roman"/>
          <w:sz w:val="24"/>
          <w:szCs w:val="24"/>
        </w:rPr>
        <w:t xml:space="preserve"> nuestras sensaciones son producidas por ellos.</w:t>
      </w:r>
    </w:p>
    <w:p w:rsidR="003F04E3" w:rsidRDefault="003F04E3" w:rsidP="00C86AD8">
      <w:pPr>
        <w:pStyle w:val="Prrafodelista"/>
        <w:numPr>
          <w:ilvl w:val="0"/>
          <w:numId w:val="14"/>
        </w:numPr>
        <w:spacing w:line="240" w:lineRule="auto"/>
        <w:jc w:val="both"/>
        <w:rPr>
          <w:rFonts w:ascii="Times New Roman" w:hAnsi="Times New Roman" w:cs="Times New Roman"/>
          <w:sz w:val="24"/>
          <w:szCs w:val="24"/>
        </w:rPr>
      </w:pPr>
      <w:r w:rsidRPr="00C86AD8">
        <w:rPr>
          <w:rFonts w:ascii="Times New Roman" w:hAnsi="Times New Roman" w:cs="Times New Roman"/>
          <w:sz w:val="24"/>
          <w:szCs w:val="24"/>
        </w:rPr>
        <w:t xml:space="preserve">De la </w:t>
      </w:r>
      <w:r w:rsidRPr="00C86AD8">
        <w:rPr>
          <w:rFonts w:ascii="Times New Roman" w:hAnsi="Times New Roman" w:cs="Times New Roman"/>
          <w:b/>
          <w:sz w:val="24"/>
          <w:szCs w:val="24"/>
        </w:rPr>
        <w:t>existencia de Dios, certeza demostrativa:</w:t>
      </w:r>
      <w:r w:rsidRPr="00C86AD8">
        <w:rPr>
          <w:rFonts w:ascii="Times New Roman" w:hAnsi="Times New Roman" w:cs="Times New Roman"/>
          <w:sz w:val="24"/>
          <w:szCs w:val="24"/>
        </w:rPr>
        <w:t xml:space="preserve"> podemos demostrar su existencia utilizando el principio causal (Dios es la causa última de nuestra existencia).</w:t>
      </w:r>
    </w:p>
    <w:p w:rsidR="00C86AD8" w:rsidRPr="00C86AD8" w:rsidRDefault="00C86AD8" w:rsidP="00C86AD8">
      <w:pPr>
        <w:pStyle w:val="Prrafodelista"/>
        <w:spacing w:line="240" w:lineRule="auto"/>
        <w:jc w:val="both"/>
        <w:rPr>
          <w:rFonts w:ascii="Times New Roman" w:hAnsi="Times New Roman" w:cs="Times New Roman"/>
          <w:sz w:val="24"/>
          <w:szCs w:val="24"/>
        </w:rPr>
      </w:pPr>
    </w:p>
    <w:p w:rsidR="00BA2D9F" w:rsidRPr="00C86AD8" w:rsidRDefault="00BA2D9F" w:rsidP="003C436E">
      <w:pPr>
        <w:pStyle w:val="Prrafodelista"/>
        <w:numPr>
          <w:ilvl w:val="1"/>
          <w:numId w:val="2"/>
        </w:numPr>
        <w:spacing w:line="240" w:lineRule="auto"/>
        <w:jc w:val="both"/>
        <w:rPr>
          <w:rFonts w:ascii="Times New Roman" w:hAnsi="Times New Roman" w:cs="Times New Roman"/>
          <w:b/>
          <w:sz w:val="24"/>
          <w:szCs w:val="24"/>
        </w:rPr>
      </w:pPr>
      <w:r w:rsidRPr="00C86AD8">
        <w:rPr>
          <w:rFonts w:ascii="Times New Roman" w:hAnsi="Times New Roman" w:cs="Times New Roman"/>
          <w:b/>
          <w:sz w:val="24"/>
          <w:szCs w:val="24"/>
        </w:rPr>
        <w:t xml:space="preserve"> TEORÍA POLÍTICA DE LOCKE: EL CONTRATO SOCIAL.</w:t>
      </w:r>
    </w:p>
    <w:p w:rsidR="00BA2D9F" w:rsidRPr="003C436E" w:rsidRDefault="00C86AD8" w:rsidP="003C436E">
      <w:pPr>
        <w:spacing w:line="240" w:lineRule="auto"/>
        <w:ind w:left="-180" w:right="-49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A2D9F" w:rsidRPr="003C436E">
        <w:rPr>
          <w:rFonts w:ascii="Times New Roman" w:hAnsi="Times New Roman" w:cs="Times New Roman"/>
          <w:sz w:val="24"/>
          <w:szCs w:val="24"/>
        </w:rPr>
        <w:t xml:space="preserve">Locke se basará, principalmente, en el concepto de </w:t>
      </w:r>
      <w:r w:rsidR="00BA2D9F" w:rsidRPr="003C436E">
        <w:rPr>
          <w:rFonts w:ascii="Times New Roman" w:hAnsi="Times New Roman" w:cs="Times New Roman"/>
          <w:b/>
          <w:sz w:val="24"/>
          <w:szCs w:val="24"/>
        </w:rPr>
        <w:t>derecho natural</w:t>
      </w:r>
      <w:r w:rsidR="00BA2D9F" w:rsidRPr="003C436E">
        <w:rPr>
          <w:rFonts w:ascii="Times New Roman" w:hAnsi="Times New Roman" w:cs="Times New Roman"/>
          <w:sz w:val="24"/>
          <w:szCs w:val="24"/>
        </w:rPr>
        <w:t xml:space="preserve">. Según Locke, existe una ley de naturaleza que es la razón misma en cuanto tiene por objeto las relaciones entre los hombres y que prescribe la </w:t>
      </w:r>
      <w:r w:rsidR="00BA2D9F" w:rsidRPr="003C436E">
        <w:rPr>
          <w:rFonts w:ascii="Times New Roman" w:hAnsi="Times New Roman" w:cs="Times New Roman"/>
          <w:b/>
          <w:sz w:val="24"/>
          <w:szCs w:val="24"/>
        </w:rPr>
        <w:t>reciprocidad</w:t>
      </w:r>
      <w:r w:rsidR="00BA2D9F" w:rsidRPr="003C436E">
        <w:rPr>
          <w:rFonts w:ascii="Times New Roman" w:hAnsi="Times New Roman" w:cs="Times New Roman"/>
          <w:sz w:val="24"/>
          <w:szCs w:val="24"/>
        </w:rPr>
        <w:t xml:space="preserve"> perfecta de tales relaciones. Locke, al igual que Hobbes, vinculará esta regla de reciprocidad con la de la igualdad originaria de todos los hombres pero, a diferencia de Hobbes, considera que esta regla limita el derecho natural de cada uno con un derecho igual de los demás: no es el estado natural ni presocial ni premoral, sino que viven en familia y en un orden social establecido. Pero, además, ni aún en este estado la libertad consistiría en que cada uno viva como le plazca. El derecho natural del hombre se limita a la propia persona y, por lo tanto, es derecho a la vida, a la libertad y a la propiedad en cuanto ésta es producida por el propio trabajo. Este derecho implica también el de castigar al ofensor y el de ser ejecutor de la ley de la naturaleza. Pero tampoco este derecho implica el uso </w:t>
      </w:r>
      <w:r w:rsidR="00BA2D9F" w:rsidRPr="003C436E">
        <w:rPr>
          <w:rFonts w:ascii="Times New Roman" w:hAnsi="Times New Roman" w:cs="Times New Roman"/>
          <w:sz w:val="24"/>
          <w:szCs w:val="24"/>
        </w:rPr>
        <w:lastRenderedPageBreak/>
        <w:t xml:space="preserve">de una fuerza absoluta o arbitraria, sino sólo aquella reacción que la razón señala como </w:t>
      </w:r>
      <w:r>
        <w:rPr>
          <w:rFonts w:ascii="Times New Roman" w:hAnsi="Times New Roman" w:cs="Times New Roman"/>
          <w:sz w:val="24"/>
          <w:szCs w:val="24"/>
        </w:rPr>
        <w:t>desproporcionado</w:t>
      </w:r>
      <w:r w:rsidR="005041BA">
        <w:rPr>
          <w:rFonts w:ascii="Times New Roman" w:hAnsi="Times New Roman" w:cs="Times New Roman"/>
          <w:sz w:val="24"/>
          <w:szCs w:val="24"/>
        </w:rPr>
        <w:t xml:space="preserve"> a la transgresión. Y</w:t>
      </w:r>
      <w:r w:rsidR="00BA2D9F" w:rsidRPr="003C436E">
        <w:rPr>
          <w:rFonts w:ascii="Times New Roman" w:hAnsi="Times New Roman" w:cs="Times New Roman"/>
          <w:sz w:val="24"/>
          <w:szCs w:val="24"/>
        </w:rPr>
        <w:t xml:space="preserve"> el estado de naturaleza no es, necesariamente, un estado de guerra –como quería Hobbes-. Para evitarlo, los hombres se organizan en sociedades y abandonan el estado de naturaleza, se constituye un </w:t>
      </w:r>
      <w:r w:rsidR="00BA2D9F" w:rsidRPr="003C436E">
        <w:rPr>
          <w:rFonts w:ascii="Times New Roman" w:hAnsi="Times New Roman" w:cs="Times New Roman"/>
          <w:b/>
          <w:sz w:val="24"/>
          <w:szCs w:val="24"/>
        </w:rPr>
        <w:t>poder civil</w:t>
      </w:r>
      <w:r w:rsidR="00BA2D9F" w:rsidRPr="003C436E">
        <w:rPr>
          <w:rFonts w:ascii="Times New Roman" w:hAnsi="Times New Roman" w:cs="Times New Roman"/>
          <w:sz w:val="24"/>
          <w:szCs w:val="24"/>
        </w:rPr>
        <w:t xml:space="preserve"> cuya justicia consiste en que se puedan garantizar a los hombres sus derechos pacíficamente. Así, el poder civil surge de un </w:t>
      </w:r>
      <w:r w:rsidR="00BA2D9F" w:rsidRPr="003C436E">
        <w:rPr>
          <w:rFonts w:ascii="Times New Roman" w:hAnsi="Times New Roman" w:cs="Times New Roman"/>
          <w:b/>
          <w:i/>
          <w:sz w:val="24"/>
          <w:szCs w:val="24"/>
        </w:rPr>
        <w:t>consentimiento</w:t>
      </w:r>
      <w:r w:rsidR="00BA2D9F" w:rsidRPr="003C436E">
        <w:rPr>
          <w:rFonts w:ascii="Times New Roman" w:hAnsi="Times New Roman" w:cs="Times New Roman"/>
          <w:sz w:val="24"/>
          <w:szCs w:val="24"/>
        </w:rPr>
        <w:t xml:space="preserve"> y un acuerdo entre todos los ciuda</w:t>
      </w:r>
      <w:r w:rsidR="005041BA">
        <w:rPr>
          <w:rFonts w:ascii="Times New Roman" w:hAnsi="Times New Roman" w:cs="Times New Roman"/>
          <w:sz w:val="24"/>
          <w:szCs w:val="24"/>
        </w:rPr>
        <w:t>danos, es elegido por ellos. De este modo</w:t>
      </w:r>
      <w:r w:rsidR="00BA2D9F" w:rsidRPr="003C436E">
        <w:rPr>
          <w:rFonts w:ascii="Times New Roman" w:hAnsi="Times New Roman" w:cs="Times New Roman"/>
          <w:sz w:val="24"/>
          <w:szCs w:val="24"/>
        </w:rPr>
        <w:t>, el poder civil garantiza la libertad y no es un poder absoluto o tirano.</w:t>
      </w:r>
    </w:p>
    <w:p w:rsidR="00BA2D9F" w:rsidRPr="003C436E" w:rsidRDefault="00BA2D9F" w:rsidP="003C436E">
      <w:pPr>
        <w:spacing w:line="240" w:lineRule="auto"/>
        <w:ind w:left="-180"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Por otro lado, el </w:t>
      </w:r>
      <w:r w:rsidRPr="003C436E">
        <w:rPr>
          <w:rFonts w:ascii="Times New Roman" w:hAnsi="Times New Roman" w:cs="Times New Roman"/>
          <w:b/>
          <w:sz w:val="24"/>
          <w:szCs w:val="24"/>
        </w:rPr>
        <w:t>poder legislativo</w:t>
      </w:r>
      <w:r w:rsidRPr="003C436E">
        <w:rPr>
          <w:rFonts w:ascii="Times New Roman" w:hAnsi="Times New Roman" w:cs="Times New Roman"/>
          <w:sz w:val="24"/>
          <w:szCs w:val="24"/>
        </w:rPr>
        <w:t xml:space="preserve"> determina el modo de emplear la fuerza de la comunidad para conservar a la propia comunidad y a sus miembros. A este poder se le exige varias cosas:</w:t>
      </w:r>
    </w:p>
    <w:p w:rsidR="00BA2D9F" w:rsidRPr="003C436E" w:rsidRDefault="00BA2D9F" w:rsidP="003C436E">
      <w:pPr>
        <w:numPr>
          <w:ilvl w:val="0"/>
          <w:numId w:val="7"/>
        </w:numPr>
        <w:spacing w:after="0" w:line="240" w:lineRule="auto"/>
        <w:ind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Las leyes promulgadas no deben variar en ningún caso particular, sino que tienen que ser iguales para todos.</w:t>
      </w:r>
    </w:p>
    <w:p w:rsidR="00BA2D9F" w:rsidRPr="003C436E" w:rsidRDefault="00BA2D9F" w:rsidP="003C436E">
      <w:pPr>
        <w:numPr>
          <w:ilvl w:val="0"/>
          <w:numId w:val="7"/>
        </w:numPr>
        <w:spacing w:after="0" w:line="240" w:lineRule="auto"/>
        <w:ind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Las leyes tienen que ir dirigidas al bien del pueblo.</w:t>
      </w:r>
    </w:p>
    <w:p w:rsidR="00BA2D9F" w:rsidRPr="003C436E" w:rsidRDefault="00BA2D9F" w:rsidP="003C436E">
      <w:pPr>
        <w:numPr>
          <w:ilvl w:val="0"/>
          <w:numId w:val="7"/>
        </w:numPr>
        <w:spacing w:after="0" w:line="240" w:lineRule="auto"/>
        <w:ind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No se pueden imponer tasas sin consentimiento del propio pueblo.</w:t>
      </w:r>
    </w:p>
    <w:p w:rsidR="00BA2D9F" w:rsidRPr="003C436E" w:rsidRDefault="00BA2D9F" w:rsidP="003C436E">
      <w:pPr>
        <w:numPr>
          <w:ilvl w:val="0"/>
          <w:numId w:val="7"/>
        </w:numPr>
        <w:spacing w:after="0" w:line="240" w:lineRule="auto"/>
        <w:ind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no puede transferir a otros su facultad de legislar.</w:t>
      </w:r>
    </w:p>
    <w:p w:rsidR="00BA2D9F" w:rsidRPr="003C436E" w:rsidRDefault="00BA2D9F" w:rsidP="003C436E">
      <w:pPr>
        <w:spacing w:line="240" w:lineRule="auto"/>
        <w:ind w:left="-180"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Junto al poder legislativo, existe un </w:t>
      </w:r>
      <w:r w:rsidRPr="003C436E">
        <w:rPr>
          <w:rFonts w:ascii="Times New Roman" w:hAnsi="Times New Roman" w:cs="Times New Roman"/>
          <w:b/>
          <w:sz w:val="24"/>
          <w:szCs w:val="24"/>
        </w:rPr>
        <w:t>poder ejecutivo</w:t>
      </w:r>
      <w:r w:rsidRPr="003C436E">
        <w:rPr>
          <w:rFonts w:ascii="Times New Roman" w:hAnsi="Times New Roman" w:cs="Times New Roman"/>
          <w:sz w:val="24"/>
          <w:szCs w:val="24"/>
        </w:rPr>
        <w:t xml:space="preserve"> al cual se transfiere la ejecución de las leyes formuladas por el primero. También hay un </w:t>
      </w:r>
      <w:r w:rsidRPr="005041BA">
        <w:rPr>
          <w:rFonts w:ascii="Times New Roman" w:hAnsi="Times New Roman" w:cs="Times New Roman"/>
          <w:b/>
          <w:sz w:val="24"/>
          <w:szCs w:val="24"/>
        </w:rPr>
        <w:t>poder federativo</w:t>
      </w:r>
      <w:r w:rsidRPr="003C436E">
        <w:rPr>
          <w:rFonts w:ascii="Times New Roman" w:hAnsi="Times New Roman" w:cs="Times New Roman"/>
          <w:sz w:val="24"/>
          <w:szCs w:val="24"/>
        </w:rPr>
        <w:t xml:space="preserve"> que representa a la comunidad frente a otras comunidades y al que competen decisiones en torno a la guerra y la paz, alianzas, etc. Además, los poderes ejecutivo y federativo han de estar en las mismas manos, pues son prácticamente inseparables.</w:t>
      </w:r>
    </w:p>
    <w:p w:rsidR="00BA2D9F" w:rsidRPr="003C436E" w:rsidRDefault="00BA2D9F" w:rsidP="003C436E">
      <w:pPr>
        <w:spacing w:line="240" w:lineRule="auto"/>
        <w:ind w:left="-180"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Después de la constitución de una sociedad política, el pueblo tiene el poder supremo de suprimir o alterar el poder legislativo. Cada uno tiene el derecho de defenderse contra los mismos legisladores cuando estos pisotean las libertades y las propiedades de los súbditos. También puede alterar el pueblo el poder legislativo cuando éste no actúe con el fin del bien público.</w:t>
      </w:r>
    </w:p>
    <w:p w:rsidR="00BA2D9F" w:rsidRPr="003C436E" w:rsidRDefault="00BA2D9F" w:rsidP="003C436E">
      <w:pPr>
        <w:spacing w:line="240" w:lineRule="auto"/>
        <w:ind w:left="-180" w:right="-493"/>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En resumen, Locke es un defensor a ultranza de la libertad, de la libertad religiosa y de conciencia y de la democracia. Sólo se debe ser intolerante con </w:t>
      </w:r>
      <w:r w:rsidR="003C436E" w:rsidRPr="003C436E">
        <w:rPr>
          <w:rFonts w:ascii="Times New Roman" w:hAnsi="Times New Roman" w:cs="Times New Roman"/>
          <w:sz w:val="24"/>
          <w:szCs w:val="24"/>
        </w:rPr>
        <w:t>la intolerancia y el fanatismo.</w:t>
      </w:r>
    </w:p>
    <w:p w:rsidR="003C436E" w:rsidRPr="007F24D7" w:rsidRDefault="003C436E" w:rsidP="003C436E">
      <w:pPr>
        <w:pStyle w:val="Prrafodelista"/>
        <w:numPr>
          <w:ilvl w:val="1"/>
          <w:numId w:val="2"/>
        </w:numPr>
        <w:spacing w:line="240" w:lineRule="auto"/>
        <w:ind w:right="-493"/>
        <w:jc w:val="both"/>
        <w:rPr>
          <w:rFonts w:ascii="Times New Roman" w:hAnsi="Times New Roman" w:cs="Times New Roman"/>
          <w:b/>
          <w:sz w:val="24"/>
          <w:szCs w:val="24"/>
        </w:rPr>
      </w:pPr>
      <w:r w:rsidRPr="007F24D7">
        <w:rPr>
          <w:rFonts w:ascii="Times New Roman" w:hAnsi="Times New Roman" w:cs="Times New Roman"/>
          <w:b/>
          <w:sz w:val="24"/>
          <w:szCs w:val="24"/>
        </w:rPr>
        <w:t xml:space="preserve"> LA ÉTICA DE LOCKE.</w:t>
      </w:r>
    </w:p>
    <w:p w:rsidR="003C436E" w:rsidRPr="003C436E" w:rsidRDefault="007F24D7" w:rsidP="003C436E">
      <w:pPr>
        <w:spacing w:line="240" w:lineRule="auto"/>
        <w:ind w:left="-180" w:right="-49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436E" w:rsidRPr="003C436E">
        <w:rPr>
          <w:rFonts w:ascii="Times New Roman" w:hAnsi="Times New Roman" w:cs="Times New Roman"/>
          <w:sz w:val="24"/>
          <w:szCs w:val="24"/>
        </w:rPr>
        <w:t xml:space="preserve">No ha dejado ningún escrito sobre la moral en sentido estricto. Sabemos que era partidario del </w:t>
      </w:r>
      <w:r w:rsidR="003C436E" w:rsidRPr="003C436E">
        <w:rPr>
          <w:rFonts w:ascii="Times New Roman" w:hAnsi="Times New Roman" w:cs="Times New Roman"/>
          <w:b/>
          <w:sz w:val="24"/>
          <w:szCs w:val="24"/>
        </w:rPr>
        <w:t>carácter racional o demostrativo de la ética</w:t>
      </w:r>
      <w:r w:rsidR="003C436E" w:rsidRPr="003C436E">
        <w:rPr>
          <w:rFonts w:ascii="Times New Roman" w:hAnsi="Times New Roman" w:cs="Times New Roman"/>
          <w:sz w:val="24"/>
          <w:szCs w:val="24"/>
        </w:rPr>
        <w:t xml:space="preserve">: no se puede proponer ninguna regla moral de la que no se tenga que dar razón, que la razón de tales reglas debería ser su </w:t>
      </w:r>
      <w:r w:rsidR="003C436E" w:rsidRPr="003C436E">
        <w:rPr>
          <w:rFonts w:ascii="Times New Roman" w:hAnsi="Times New Roman" w:cs="Times New Roman"/>
          <w:b/>
          <w:i/>
          <w:sz w:val="24"/>
          <w:szCs w:val="24"/>
        </w:rPr>
        <w:t>utilidad</w:t>
      </w:r>
      <w:r w:rsidR="003C436E" w:rsidRPr="003C436E">
        <w:rPr>
          <w:rFonts w:ascii="Times New Roman" w:hAnsi="Times New Roman" w:cs="Times New Roman"/>
          <w:sz w:val="24"/>
          <w:szCs w:val="24"/>
        </w:rPr>
        <w:t xml:space="preserve"> para la conservación de la sociedad y del bienestar público.</w:t>
      </w:r>
    </w:p>
    <w:p w:rsidR="003C436E" w:rsidRPr="003C436E" w:rsidRDefault="003C436E" w:rsidP="003C436E">
      <w:pPr>
        <w:spacing w:line="240" w:lineRule="auto"/>
        <w:ind w:left="-180" w:right="-496"/>
        <w:contextualSpacing/>
        <w:jc w:val="both"/>
        <w:rPr>
          <w:rFonts w:ascii="Times New Roman" w:hAnsi="Times New Roman" w:cs="Times New Roman"/>
          <w:sz w:val="24"/>
          <w:szCs w:val="24"/>
        </w:rPr>
      </w:pPr>
      <w:r w:rsidRPr="003C436E">
        <w:rPr>
          <w:rFonts w:ascii="Times New Roman" w:hAnsi="Times New Roman" w:cs="Times New Roman"/>
          <w:sz w:val="24"/>
          <w:szCs w:val="24"/>
        </w:rPr>
        <w:t xml:space="preserve">    En su </w:t>
      </w:r>
      <w:r w:rsidRPr="003C436E">
        <w:rPr>
          <w:rFonts w:ascii="Times New Roman" w:hAnsi="Times New Roman" w:cs="Times New Roman"/>
          <w:i/>
          <w:sz w:val="24"/>
          <w:szCs w:val="24"/>
        </w:rPr>
        <w:t>Ensayo sobre el entendimiento humano</w:t>
      </w:r>
      <w:r w:rsidRPr="003C436E">
        <w:rPr>
          <w:rFonts w:ascii="Times New Roman" w:hAnsi="Times New Roman" w:cs="Times New Roman"/>
          <w:sz w:val="24"/>
          <w:szCs w:val="24"/>
        </w:rPr>
        <w:t xml:space="preserve"> afirma que las ideas morales derivan de la experiencia sensible, pero las relaciones entre éstas son de tal envergadura que “la moralidad puede ser demostrada, lo mismo que la matemática”. ¿Cuáles son los términos morales claves? </w:t>
      </w:r>
      <w:r w:rsidRPr="003C436E">
        <w:rPr>
          <w:rFonts w:ascii="Times New Roman" w:hAnsi="Times New Roman" w:cs="Times New Roman"/>
          <w:b/>
          <w:sz w:val="24"/>
          <w:szCs w:val="24"/>
        </w:rPr>
        <w:t>bueno</w:t>
      </w:r>
      <w:r w:rsidRPr="003C436E">
        <w:rPr>
          <w:rFonts w:ascii="Times New Roman" w:hAnsi="Times New Roman" w:cs="Times New Roman"/>
          <w:sz w:val="24"/>
          <w:szCs w:val="24"/>
        </w:rPr>
        <w:t xml:space="preserve"> es lo que causa placer o disminuye el dolor; </w:t>
      </w:r>
      <w:r w:rsidRPr="003C436E">
        <w:rPr>
          <w:rFonts w:ascii="Times New Roman" w:hAnsi="Times New Roman" w:cs="Times New Roman"/>
          <w:b/>
          <w:sz w:val="24"/>
          <w:szCs w:val="24"/>
        </w:rPr>
        <w:t>malo</w:t>
      </w:r>
      <w:r w:rsidRPr="003C436E">
        <w:rPr>
          <w:rFonts w:ascii="Times New Roman" w:hAnsi="Times New Roman" w:cs="Times New Roman"/>
          <w:sz w:val="24"/>
          <w:szCs w:val="24"/>
        </w:rPr>
        <w:t xml:space="preserve"> lo que causa dolor o disminuye el placer. El </w:t>
      </w:r>
      <w:r w:rsidRPr="003C436E">
        <w:rPr>
          <w:rFonts w:ascii="Times New Roman" w:hAnsi="Times New Roman" w:cs="Times New Roman"/>
          <w:b/>
          <w:sz w:val="24"/>
          <w:szCs w:val="24"/>
        </w:rPr>
        <w:t>bien moral</w:t>
      </w:r>
      <w:r w:rsidRPr="003C436E">
        <w:rPr>
          <w:rFonts w:ascii="Times New Roman" w:hAnsi="Times New Roman" w:cs="Times New Roman"/>
          <w:sz w:val="24"/>
          <w:szCs w:val="24"/>
        </w:rPr>
        <w:t xml:space="preserve"> es la adecuación de nuestras acciones a una ley cuyas sanciones son las recompensas del placer y los castigos del dolor. Según este punto de vista, los juicios morales se basan en un examen racional de los conceptos morales.</w:t>
      </w:r>
    </w:p>
    <w:bookmarkEnd w:id="0"/>
    <w:p w:rsidR="00C03D53" w:rsidRDefault="00C03D53" w:rsidP="00C03D53">
      <w:pPr>
        <w:jc w:val="both"/>
        <w:rPr>
          <w:rFonts w:ascii="Times New Roman" w:hAnsi="Times New Roman" w:cs="Times New Roman"/>
          <w:sz w:val="24"/>
          <w:szCs w:val="24"/>
        </w:rPr>
      </w:pPr>
    </w:p>
    <w:p w:rsidR="00535C00" w:rsidRDefault="00535C00" w:rsidP="00C03D53">
      <w:pPr>
        <w:jc w:val="both"/>
        <w:rPr>
          <w:rFonts w:ascii="Times New Roman" w:hAnsi="Times New Roman" w:cs="Times New Roman"/>
          <w:sz w:val="24"/>
          <w:szCs w:val="24"/>
        </w:rPr>
      </w:pPr>
    </w:p>
    <w:p w:rsidR="00535C00" w:rsidRDefault="00535C00" w:rsidP="00C03D53">
      <w:pPr>
        <w:jc w:val="both"/>
        <w:rPr>
          <w:rFonts w:ascii="Times New Roman" w:hAnsi="Times New Roman" w:cs="Times New Roman"/>
          <w:sz w:val="24"/>
          <w:szCs w:val="24"/>
        </w:rPr>
      </w:pPr>
    </w:p>
    <w:p w:rsidR="00535C00" w:rsidRDefault="00535C00" w:rsidP="00C03D53">
      <w:pPr>
        <w:jc w:val="both"/>
        <w:rPr>
          <w:rFonts w:ascii="Times New Roman" w:hAnsi="Times New Roman" w:cs="Times New Roman"/>
          <w:sz w:val="24"/>
          <w:szCs w:val="24"/>
        </w:rPr>
      </w:pPr>
    </w:p>
    <w:p w:rsidR="00535C00" w:rsidRDefault="00535C00" w:rsidP="00C03D53">
      <w:pPr>
        <w:jc w:val="both"/>
        <w:rPr>
          <w:rFonts w:ascii="Times New Roman" w:hAnsi="Times New Roman" w:cs="Times New Roman"/>
          <w:sz w:val="24"/>
          <w:szCs w:val="24"/>
        </w:rPr>
      </w:pPr>
    </w:p>
    <w:p w:rsidR="00535C00" w:rsidRDefault="00535C00" w:rsidP="00C03D53">
      <w:pPr>
        <w:jc w:val="both"/>
        <w:rPr>
          <w:rFonts w:ascii="Times New Roman" w:hAnsi="Times New Roman" w:cs="Times New Roman"/>
          <w:sz w:val="24"/>
          <w:szCs w:val="24"/>
        </w:rPr>
      </w:pPr>
    </w:p>
    <w:p w:rsidR="00476355" w:rsidRDefault="00535C00" w:rsidP="00476355">
      <w:pPr>
        <w:pStyle w:val="Prrafodelista"/>
        <w:numPr>
          <w:ilvl w:val="0"/>
          <w:numId w:val="2"/>
        </w:numPr>
        <w:jc w:val="both"/>
        <w:rPr>
          <w:rFonts w:ascii="Times New Roman" w:hAnsi="Times New Roman" w:cs="Times New Roman"/>
          <w:b/>
          <w:sz w:val="28"/>
          <w:szCs w:val="28"/>
        </w:rPr>
      </w:pPr>
      <w:r w:rsidRPr="0027661B">
        <w:rPr>
          <w:rFonts w:ascii="Times New Roman" w:hAnsi="Times New Roman" w:cs="Times New Roman"/>
          <w:b/>
          <w:sz w:val="28"/>
          <w:szCs w:val="28"/>
        </w:rPr>
        <w:lastRenderedPageBreak/>
        <w:t>DAVID HUME</w:t>
      </w:r>
      <w:r w:rsidR="008C19B3">
        <w:rPr>
          <w:rFonts w:ascii="Times New Roman" w:hAnsi="Times New Roman" w:cs="Times New Roman"/>
          <w:b/>
          <w:sz w:val="28"/>
          <w:szCs w:val="28"/>
        </w:rPr>
        <w:t xml:space="preserve"> (1711-1776)</w:t>
      </w:r>
      <w:r w:rsidRPr="0027661B">
        <w:rPr>
          <w:rFonts w:ascii="Times New Roman" w:hAnsi="Times New Roman" w:cs="Times New Roman"/>
          <w:b/>
          <w:sz w:val="28"/>
          <w:szCs w:val="28"/>
        </w:rPr>
        <w:t>.</w:t>
      </w:r>
    </w:p>
    <w:p w:rsidR="00476355" w:rsidRPr="00476355" w:rsidRDefault="00476355" w:rsidP="00476355">
      <w:pPr>
        <w:pStyle w:val="Prrafodelista"/>
        <w:jc w:val="both"/>
        <w:rPr>
          <w:rFonts w:ascii="Times New Roman" w:hAnsi="Times New Roman" w:cs="Times New Roman"/>
          <w:b/>
          <w:sz w:val="28"/>
          <w:szCs w:val="28"/>
        </w:rPr>
      </w:pPr>
    </w:p>
    <w:p w:rsidR="008C19B3" w:rsidRDefault="008C19B3" w:rsidP="008C19B3">
      <w:pPr>
        <w:pStyle w:val="Prrafodelista"/>
        <w:numPr>
          <w:ilvl w:val="1"/>
          <w:numId w:val="2"/>
        </w:numPr>
        <w:spacing w:line="240" w:lineRule="auto"/>
        <w:jc w:val="both"/>
        <w:rPr>
          <w:rFonts w:ascii="Times New Roman" w:hAnsi="Times New Roman" w:cs="Times New Roman"/>
          <w:b/>
          <w:sz w:val="24"/>
          <w:szCs w:val="24"/>
        </w:rPr>
      </w:pPr>
      <w:r w:rsidRPr="002A58F0">
        <w:rPr>
          <w:rFonts w:ascii="Times New Roman" w:hAnsi="Times New Roman" w:cs="Times New Roman"/>
          <w:b/>
          <w:sz w:val="24"/>
          <w:szCs w:val="24"/>
        </w:rPr>
        <w:t>VIDA Y OBRAS.</w:t>
      </w:r>
    </w:p>
    <w:p w:rsidR="00476355" w:rsidRDefault="00476355" w:rsidP="008A04E3">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A60972">
        <w:rPr>
          <w:rFonts w:ascii="Times New Roman" w:hAnsi="Times New Roman" w:cs="Times New Roman"/>
          <w:sz w:val="24"/>
          <w:szCs w:val="24"/>
        </w:rPr>
        <w:t xml:space="preserve">    Nace en Edimburgo (Escocia), en una familia acomodada. Estudió derecho pero se interesó por la Filosofía, la Economía, la Política y la Historia. Fue bibliotecario de la Facultad de Derecho de Edimburgo, secretario de la Embajada inglesa en París y subsecretario de Estado</w:t>
      </w:r>
      <w:r w:rsidR="00BA2874">
        <w:rPr>
          <w:rFonts w:ascii="Times New Roman" w:hAnsi="Times New Roman" w:cs="Times New Roman"/>
          <w:sz w:val="24"/>
          <w:szCs w:val="24"/>
        </w:rPr>
        <w:t>.</w:t>
      </w:r>
    </w:p>
    <w:p w:rsidR="00AD1516" w:rsidRDefault="00BA2874" w:rsidP="008A04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De sus obras, destacaremos </w:t>
      </w:r>
      <w:r w:rsidR="00AD1516" w:rsidRPr="003F3336">
        <w:rPr>
          <w:rFonts w:ascii="Times New Roman" w:hAnsi="Times New Roman" w:cs="Times New Roman"/>
          <w:b/>
          <w:i/>
          <w:sz w:val="24"/>
          <w:szCs w:val="24"/>
        </w:rPr>
        <w:t>Investigación sobre el entendimiento humano</w:t>
      </w:r>
      <w:r w:rsidR="00AD1516" w:rsidRPr="003F3336">
        <w:rPr>
          <w:rFonts w:ascii="Times New Roman" w:hAnsi="Times New Roman" w:cs="Times New Roman"/>
          <w:b/>
          <w:sz w:val="24"/>
          <w:szCs w:val="24"/>
        </w:rPr>
        <w:t xml:space="preserve"> (1748).</w:t>
      </w:r>
      <w:r w:rsidR="00AD1516">
        <w:rPr>
          <w:rFonts w:ascii="Times New Roman" w:hAnsi="Times New Roman" w:cs="Times New Roman"/>
          <w:sz w:val="24"/>
          <w:szCs w:val="24"/>
        </w:rPr>
        <w:t xml:space="preserve"> Aquí, Hume expondrá las tesis principales de su empirismo: todo conocimiento procede de la experiencia, de las percepciones, que produce en nosotros impresiones e ideas; así, </w:t>
      </w:r>
      <w:r w:rsidR="00AD1516" w:rsidRPr="003F3336">
        <w:rPr>
          <w:rFonts w:ascii="Times New Roman" w:hAnsi="Times New Roman" w:cs="Times New Roman"/>
          <w:b/>
          <w:sz w:val="24"/>
          <w:szCs w:val="24"/>
        </w:rPr>
        <w:t>de lo que no hay percepción no hay verdadero conocimiento</w:t>
      </w:r>
      <w:r w:rsidR="00AD1516">
        <w:rPr>
          <w:rFonts w:ascii="Times New Roman" w:hAnsi="Times New Roman" w:cs="Times New Roman"/>
          <w:sz w:val="24"/>
          <w:szCs w:val="24"/>
        </w:rPr>
        <w:t xml:space="preserve">. Las ideas se combinan siguiendo la ley de asociación de éstas. En el fragmento del texto de la PAU, se analiza </w:t>
      </w:r>
      <w:r w:rsidR="00AD1516" w:rsidRPr="003F3336">
        <w:rPr>
          <w:rFonts w:ascii="Times New Roman" w:hAnsi="Times New Roman" w:cs="Times New Roman"/>
          <w:sz w:val="24"/>
          <w:szCs w:val="24"/>
          <w:u w:val="single"/>
        </w:rPr>
        <w:t>cuál puede ser el fundamento de la idea de causalidad</w:t>
      </w:r>
      <w:r w:rsidR="00AD1516">
        <w:rPr>
          <w:rFonts w:ascii="Times New Roman" w:hAnsi="Times New Roman" w:cs="Times New Roman"/>
          <w:sz w:val="24"/>
          <w:szCs w:val="24"/>
        </w:rPr>
        <w:t xml:space="preserve"> (fuerza o conexión necesaria, se llama también). </w:t>
      </w:r>
      <w:r w:rsidR="00AD1516" w:rsidRPr="005C2FC6">
        <w:rPr>
          <w:rFonts w:ascii="Times New Roman" w:hAnsi="Times New Roman" w:cs="Times New Roman"/>
          <w:b/>
          <w:sz w:val="24"/>
          <w:szCs w:val="24"/>
        </w:rPr>
        <w:t>Conclusión:</w:t>
      </w:r>
      <w:r w:rsidR="00AD1516">
        <w:rPr>
          <w:rFonts w:ascii="Times New Roman" w:hAnsi="Times New Roman" w:cs="Times New Roman"/>
          <w:sz w:val="24"/>
          <w:szCs w:val="24"/>
        </w:rPr>
        <w:t xml:space="preserve"> tal idea no tiene una validez objetiva, sino que se fundamenta en la costumbre de unir acontecimientos que se presentan siempre uno a continuación del otro. De este modo, en dicho texto encontraremos dos nociones fundamentales:</w:t>
      </w:r>
    </w:p>
    <w:p w:rsidR="00AD1516" w:rsidRPr="005C2FC6" w:rsidRDefault="00AD1516" w:rsidP="005C2FC6">
      <w:pPr>
        <w:pStyle w:val="Prrafodelista"/>
        <w:numPr>
          <w:ilvl w:val="0"/>
          <w:numId w:val="20"/>
        </w:numPr>
        <w:spacing w:line="240" w:lineRule="auto"/>
        <w:jc w:val="both"/>
        <w:rPr>
          <w:rFonts w:ascii="Times New Roman" w:hAnsi="Times New Roman" w:cs="Times New Roman"/>
          <w:sz w:val="24"/>
          <w:szCs w:val="24"/>
        </w:rPr>
      </w:pPr>
      <w:r w:rsidRPr="005C2FC6">
        <w:rPr>
          <w:rFonts w:ascii="Times New Roman" w:hAnsi="Times New Roman" w:cs="Times New Roman"/>
          <w:b/>
          <w:sz w:val="24"/>
          <w:szCs w:val="24"/>
        </w:rPr>
        <w:t>Conexión necesaria:</w:t>
      </w:r>
      <w:r w:rsidRPr="005C2FC6">
        <w:rPr>
          <w:rFonts w:ascii="Times New Roman" w:hAnsi="Times New Roman" w:cs="Times New Roman"/>
          <w:sz w:val="24"/>
          <w:szCs w:val="24"/>
        </w:rPr>
        <w:t xml:space="preserve"> es algo que no puede no ser, que no puede ser de otra manera. Una conexión necesaria sería una relación entre dos objetos o ideas que no pueden no darse. Se refiere, pues, al concepto de causa o a la relación </w:t>
      </w:r>
      <w:r w:rsidRPr="005C2FC6">
        <w:rPr>
          <w:rFonts w:ascii="Times New Roman" w:hAnsi="Times New Roman" w:cs="Times New Roman"/>
          <w:i/>
          <w:sz w:val="24"/>
          <w:szCs w:val="24"/>
        </w:rPr>
        <w:t>causa-efecto</w:t>
      </w:r>
      <w:r w:rsidRPr="005C2FC6">
        <w:rPr>
          <w:rFonts w:ascii="Times New Roman" w:hAnsi="Times New Roman" w:cs="Times New Roman"/>
          <w:sz w:val="24"/>
          <w:szCs w:val="24"/>
        </w:rPr>
        <w:t>. Lo que pretende en el texto es encontrar en qué se fundamenta esa relación.</w:t>
      </w:r>
    </w:p>
    <w:p w:rsidR="00630A09" w:rsidRPr="005C2FC6" w:rsidRDefault="00AD1516" w:rsidP="005C2FC6">
      <w:pPr>
        <w:pStyle w:val="Prrafodelista"/>
        <w:numPr>
          <w:ilvl w:val="0"/>
          <w:numId w:val="20"/>
        </w:numPr>
        <w:spacing w:line="240" w:lineRule="auto"/>
        <w:jc w:val="both"/>
        <w:rPr>
          <w:rFonts w:ascii="Times New Roman" w:hAnsi="Times New Roman" w:cs="Times New Roman"/>
          <w:sz w:val="24"/>
          <w:szCs w:val="24"/>
        </w:rPr>
      </w:pPr>
      <w:r w:rsidRPr="004D4A65">
        <w:rPr>
          <w:rFonts w:ascii="Times New Roman" w:hAnsi="Times New Roman" w:cs="Times New Roman"/>
          <w:b/>
          <w:sz w:val="24"/>
          <w:szCs w:val="24"/>
        </w:rPr>
        <w:t>Relación causa-efecto:</w:t>
      </w:r>
      <w:r w:rsidRPr="005C2FC6">
        <w:rPr>
          <w:rFonts w:ascii="Times New Roman" w:hAnsi="Times New Roman" w:cs="Times New Roman"/>
          <w:sz w:val="24"/>
          <w:szCs w:val="24"/>
        </w:rPr>
        <w:t xml:space="preserve"> el principio de causalidad (“toda causa tiene un efecto”) es el principio lógico que enuncia la relación causal</w:t>
      </w:r>
      <w:r w:rsidR="00630A09" w:rsidRPr="005C2FC6">
        <w:rPr>
          <w:rFonts w:ascii="Times New Roman" w:hAnsi="Times New Roman" w:cs="Times New Roman"/>
          <w:sz w:val="24"/>
          <w:szCs w:val="24"/>
        </w:rPr>
        <w:t>. Hume, ateniéndose a las impresiones, quiere averiguar en qué se fundamenta tal relación, más allá de lo que la experiencia nos muestra: que un suceso va seguido de otro.</w:t>
      </w:r>
    </w:p>
    <w:p w:rsidR="005906E0" w:rsidRDefault="00630A09" w:rsidP="008A04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En resumen, lo único que se ha podido encontrar es que un suceso sigue a otro, pero no el vínculo necesario que los une. Por ejemplo, vemos que a un relámpago le sigue una tormenta. Suponemos que hay una relación entre ellos por nuestra experiencia, lo asociamos directamente. Así, nuestra mente, por el hábito que surge de esas percepciones repetidas, tiene la seguridad de que volverá a ocurrir y forma una conexión necesaria entre ellas. Esa conexión que sentimos en la mente es el sentimiento o impresión de donde se forma la idea de conexión necesaria. Sólo tras la repetición continuada del acontecimiento se establece en la imaginación la conexión entre ellos y que ambos están conectados con suficiente evidencia, y en dicha evidencia se fundamentan todos nuestros razonamientos sobre las cuestiones de</w:t>
      </w:r>
      <w:r w:rsidR="005906E0">
        <w:rPr>
          <w:rFonts w:ascii="Times New Roman" w:hAnsi="Times New Roman" w:cs="Times New Roman"/>
          <w:sz w:val="24"/>
          <w:szCs w:val="24"/>
        </w:rPr>
        <w:t xml:space="preserve"> hecho. </w:t>
      </w:r>
      <w:r w:rsidR="004D4A65">
        <w:rPr>
          <w:rFonts w:ascii="Times New Roman" w:hAnsi="Times New Roman" w:cs="Times New Roman"/>
          <w:sz w:val="24"/>
          <w:szCs w:val="24"/>
        </w:rPr>
        <w:t xml:space="preserve">          </w:t>
      </w:r>
      <w:r w:rsidR="005906E0">
        <w:rPr>
          <w:rFonts w:ascii="Times New Roman" w:hAnsi="Times New Roman" w:cs="Times New Roman"/>
          <w:sz w:val="24"/>
          <w:szCs w:val="24"/>
        </w:rPr>
        <w:t>Recapitulando:</w:t>
      </w:r>
    </w:p>
    <w:p w:rsidR="005906E0" w:rsidRPr="004D4A65" w:rsidRDefault="005906E0" w:rsidP="004D4A65">
      <w:pPr>
        <w:pStyle w:val="Prrafodelista"/>
        <w:numPr>
          <w:ilvl w:val="0"/>
          <w:numId w:val="22"/>
        </w:numPr>
        <w:spacing w:line="240" w:lineRule="auto"/>
        <w:jc w:val="both"/>
        <w:rPr>
          <w:rFonts w:ascii="Times New Roman" w:hAnsi="Times New Roman" w:cs="Times New Roman"/>
          <w:sz w:val="24"/>
          <w:szCs w:val="24"/>
        </w:rPr>
      </w:pPr>
      <w:r w:rsidRPr="004D4A65">
        <w:rPr>
          <w:rFonts w:ascii="Times New Roman" w:hAnsi="Times New Roman" w:cs="Times New Roman"/>
          <w:sz w:val="24"/>
          <w:szCs w:val="24"/>
        </w:rPr>
        <w:t>Toda idea es copia de alguna impresión o sentimiento precedente.</w:t>
      </w:r>
    </w:p>
    <w:p w:rsidR="005906E0" w:rsidRPr="004D4A65" w:rsidRDefault="005906E0" w:rsidP="004D4A65">
      <w:pPr>
        <w:pStyle w:val="Prrafodelista"/>
        <w:numPr>
          <w:ilvl w:val="0"/>
          <w:numId w:val="22"/>
        </w:numPr>
        <w:spacing w:line="240" w:lineRule="auto"/>
        <w:jc w:val="both"/>
        <w:rPr>
          <w:rFonts w:ascii="Times New Roman" w:hAnsi="Times New Roman" w:cs="Times New Roman"/>
          <w:sz w:val="24"/>
          <w:szCs w:val="24"/>
        </w:rPr>
      </w:pPr>
      <w:r w:rsidRPr="004D4A65">
        <w:rPr>
          <w:rFonts w:ascii="Times New Roman" w:hAnsi="Times New Roman" w:cs="Times New Roman"/>
          <w:sz w:val="24"/>
          <w:szCs w:val="24"/>
        </w:rPr>
        <w:t>Si no hay impresión, no hay idea.</w:t>
      </w:r>
    </w:p>
    <w:p w:rsidR="005906E0" w:rsidRPr="004D4A65" w:rsidRDefault="005906E0" w:rsidP="004D4A65">
      <w:pPr>
        <w:pStyle w:val="Prrafodelista"/>
        <w:numPr>
          <w:ilvl w:val="0"/>
          <w:numId w:val="22"/>
        </w:numPr>
        <w:spacing w:line="240" w:lineRule="auto"/>
        <w:jc w:val="both"/>
        <w:rPr>
          <w:rFonts w:ascii="Times New Roman" w:hAnsi="Times New Roman" w:cs="Times New Roman"/>
          <w:sz w:val="24"/>
          <w:szCs w:val="24"/>
        </w:rPr>
      </w:pPr>
      <w:r w:rsidRPr="004D4A65">
        <w:rPr>
          <w:rFonts w:ascii="Times New Roman" w:hAnsi="Times New Roman" w:cs="Times New Roman"/>
          <w:sz w:val="24"/>
          <w:szCs w:val="24"/>
        </w:rPr>
        <w:t>En sucesos aislados, no existe nada que produzca la impresión de una conexión necesaria.</w:t>
      </w:r>
    </w:p>
    <w:p w:rsidR="005906E0" w:rsidRPr="004D4A65" w:rsidRDefault="005906E0" w:rsidP="004D4A65">
      <w:pPr>
        <w:pStyle w:val="Prrafodelista"/>
        <w:numPr>
          <w:ilvl w:val="0"/>
          <w:numId w:val="22"/>
        </w:numPr>
        <w:spacing w:line="240" w:lineRule="auto"/>
        <w:jc w:val="both"/>
        <w:rPr>
          <w:rFonts w:ascii="Times New Roman" w:hAnsi="Times New Roman" w:cs="Times New Roman"/>
          <w:sz w:val="24"/>
          <w:szCs w:val="24"/>
        </w:rPr>
      </w:pPr>
      <w:r w:rsidRPr="004D4A65">
        <w:rPr>
          <w:rFonts w:ascii="Times New Roman" w:hAnsi="Times New Roman" w:cs="Times New Roman"/>
          <w:sz w:val="24"/>
          <w:szCs w:val="24"/>
        </w:rPr>
        <w:t>Cuando se repite siempre el mismo suceso se establece una conexión en el pensamiento.</w:t>
      </w:r>
    </w:p>
    <w:p w:rsidR="00AD1516" w:rsidRPr="004D4A65" w:rsidRDefault="005906E0" w:rsidP="004D4A65">
      <w:pPr>
        <w:pStyle w:val="Prrafodelista"/>
        <w:numPr>
          <w:ilvl w:val="0"/>
          <w:numId w:val="22"/>
        </w:numPr>
        <w:spacing w:line="240" w:lineRule="auto"/>
        <w:jc w:val="both"/>
        <w:rPr>
          <w:rFonts w:ascii="Times New Roman" w:hAnsi="Times New Roman" w:cs="Times New Roman"/>
          <w:sz w:val="24"/>
          <w:szCs w:val="24"/>
        </w:rPr>
      </w:pPr>
      <w:r w:rsidRPr="004D4A65">
        <w:rPr>
          <w:rFonts w:ascii="Times New Roman" w:hAnsi="Times New Roman" w:cs="Times New Roman"/>
          <w:sz w:val="24"/>
          <w:szCs w:val="24"/>
        </w:rPr>
        <w:t>Esa conexión en la mente es lo que produce la idea de causa.</w:t>
      </w:r>
      <w:r w:rsidR="00AD1516" w:rsidRPr="004D4A65">
        <w:rPr>
          <w:rFonts w:ascii="Times New Roman" w:hAnsi="Times New Roman" w:cs="Times New Roman"/>
          <w:sz w:val="24"/>
          <w:szCs w:val="24"/>
        </w:rPr>
        <w:t xml:space="preserve"> </w:t>
      </w:r>
    </w:p>
    <w:p w:rsidR="008C19B3" w:rsidRDefault="008C19B3" w:rsidP="008A04E3">
      <w:pPr>
        <w:pStyle w:val="Prrafodelista"/>
        <w:spacing w:line="240" w:lineRule="auto"/>
        <w:jc w:val="both"/>
        <w:rPr>
          <w:rFonts w:ascii="Times New Roman" w:hAnsi="Times New Roman" w:cs="Times New Roman"/>
          <w:sz w:val="24"/>
          <w:szCs w:val="24"/>
        </w:rPr>
      </w:pPr>
    </w:p>
    <w:p w:rsidR="008A04E3" w:rsidRPr="006A6545" w:rsidRDefault="008A04E3" w:rsidP="006A6545">
      <w:pPr>
        <w:spacing w:line="240" w:lineRule="auto"/>
        <w:jc w:val="both"/>
        <w:rPr>
          <w:rFonts w:ascii="Times New Roman" w:hAnsi="Times New Roman" w:cs="Times New Roman"/>
          <w:sz w:val="24"/>
          <w:szCs w:val="24"/>
        </w:rPr>
      </w:pPr>
    </w:p>
    <w:p w:rsidR="008C19B3" w:rsidRDefault="008C19B3" w:rsidP="008A04E3">
      <w:pPr>
        <w:pStyle w:val="Prrafodelista"/>
        <w:numPr>
          <w:ilvl w:val="1"/>
          <w:numId w:val="2"/>
        </w:numPr>
        <w:spacing w:line="240" w:lineRule="auto"/>
        <w:jc w:val="both"/>
        <w:rPr>
          <w:rFonts w:ascii="Times New Roman" w:hAnsi="Times New Roman" w:cs="Times New Roman"/>
          <w:b/>
          <w:sz w:val="24"/>
          <w:szCs w:val="24"/>
        </w:rPr>
      </w:pPr>
      <w:r w:rsidRPr="003A2E7D">
        <w:rPr>
          <w:rFonts w:ascii="Times New Roman" w:hAnsi="Times New Roman" w:cs="Times New Roman"/>
          <w:b/>
          <w:sz w:val="24"/>
          <w:szCs w:val="24"/>
        </w:rPr>
        <w:lastRenderedPageBreak/>
        <w:t xml:space="preserve"> TEORÍA DEL CONOCIMIENTO</w:t>
      </w:r>
      <w:r w:rsidR="005906E0">
        <w:rPr>
          <w:rFonts w:ascii="Times New Roman" w:hAnsi="Times New Roman" w:cs="Times New Roman"/>
          <w:b/>
          <w:sz w:val="24"/>
          <w:szCs w:val="24"/>
        </w:rPr>
        <w:t>.</w:t>
      </w:r>
    </w:p>
    <w:p w:rsidR="008C19B3" w:rsidRPr="003A2E7D" w:rsidRDefault="008C19B3" w:rsidP="008A04E3">
      <w:pPr>
        <w:pStyle w:val="Prrafodelista"/>
        <w:spacing w:line="240" w:lineRule="auto"/>
        <w:jc w:val="both"/>
        <w:rPr>
          <w:rFonts w:ascii="Times New Roman" w:hAnsi="Times New Roman" w:cs="Times New Roman"/>
          <w:b/>
          <w:sz w:val="24"/>
          <w:szCs w:val="24"/>
        </w:rPr>
      </w:pPr>
    </w:p>
    <w:p w:rsidR="008C19B3" w:rsidRDefault="00790EED" w:rsidP="008A04E3">
      <w:pPr>
        <w:pStyle w:val="Prrafodelista"/>
        <w:numPr>
          <w:ilvl w:val="2"/>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Impresiones e ideas</w:t>
      </w:r>
      <w:r w:rsidR="008C19B3" w:rsidRPr="003A2E7D">
        <w:rPr>
          <w:rFonts w:ascii="Times New Roman" w:hAnsi="Times New Roman" w:cs="Times New Roman"/>
          <w:b/>
          <w:sz w:val="24"/>
          <w:szCs w:val="24"/>
        </w:rPr>
        <w:t>.</w:t>
      </w:r>
    </w:p>
    <w:p w:rsidR="00790EED" w:rsidRDefault="0040345A" w:rsidP="008A04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Hume acepta que todo nuestro conocimiento depende de la experiencia, pero no acepta el concepto de </w:t>
      </w:r>
      <w:r w:rsidRPr="00317FC5">
        <w:rPr>
          <w:rFonts w:ascii="Times New Roman" w:hAnsi="Times New Roman" w:cs="Times New Roman"/>
          <w:i/>
          <w:sz w:val="24"/>
          <w:szCs w:val="24"/>
        </w:rPr>
        <w:t>idea</w:t>
      </w:r>
      <w:r>
        <w:rPr>
          <w:rFonts w:ascii="Times New Roman" w:hAnsi="Times New Roman" w:cs="Times New Roman"/>
          <w:sz w:val="24"/>
          <w:szCs w:val="24"/>
        </w:rPr>
        <w:t xml:space="preserve"> de Locke por impreciso. Así que para desarrollar su teoría del conocimiento, Hume partirá de la </w:t>
      </w:r>
      <w:r w:rsidRPr="00317FC5">
        <w:rPr>
          <w:rFonts w:ascii="Times New Roman" w:hAnsi="Times New Roman" w:cs="Times New Roman"/>
          <w:b/>
          <w:i/>
          <w:sz w:val="24"/>
          <w:szCs w:val="24"/>
        </w:rPr>
        <w:t>percepción</w:t>
      </w:r>
      <w:r>
        <w:rPr>
          <w:rFonts w:ascii="Times New Roman" w:hAnsi="Times New Roman" w:cs="Times New Roman"/>
          <w:sz w:val="24"/>
          <w:szCs w:val="24"/>
        </w:rPr>
        <w:t xml:space="preserve"> (todo contenido de nuestra conciencia, cualquier cosa que pueda presentarse en nuestra mente, a través de la percepción o ejercitando nuestro pensamiento o reflexión).</w:t>
      </w:r>
      <w:r w:rsidR="00125421">
        <w:rPr>
          <w:rFonts w:ascii="Times New Roman" w:hAnsi="Times New Roman" w:cs="Times New Roman"/>
          <w:sz w:val="24"/>
          <w:szCs w:val="24"/>
        </w:rPr>
        <w:t xml:space="preserve"> La diferencia fundamental entre impresiones e ideas es la intensidad con que las percibimos (las primeras son más intensas y las ideas contenidos mentales menos intensos). La relación que existe entre ambas es igual que entre </w:t>
      </w:r>
      <w:r w:rsidR="00125421" w:rsidRPr="00317FC5">
        <w:rPr>
          <w:rFonts w:ascii="Times New Roman" w:hAnsi="Times New Roman" w:cs="Times New Roman"/>
          <w:i/>
          <w:sz w:val="24"/>
          <w:szCs w:val="24"/>
        </w:rPr>
        <w:t>original</w:t>
      </w:r>
      <w:r w:rsidR="00125421" w:rsidRPr="00317FC5">
        <w:rPr>
          <w:rFonts w:ascii="Times New Roman" w:hAnsi="Times New Roman" w:cs="Times New Roman"/>
          <w:sz w:val="24"/>
          <w:szCs w:val="24"/>
        </w:rPr>
        <w:t xml:space="preserve"> y</w:t>
      </w:r>
      <w:r w:rsidR="00125421" w:rsidRPr="00317FC5">
        <w:rPr>
          <w:rFonts w:ascii="Times New Roman" w:hAnsi="Times New Roman" w:cs="Times New Roman"/>
          <w:i/>
          <w:sz w:val="24"/>
          <w:szCs w:val="24"/>
        </w:rPr>
        <w:t xml:space="preserve"> copia</w:t>
      </w:r>
      <w:r w:rsidR="00125421">
        <w:rPr>
          <w:rFonts w:ascii="Times New Roman" w:hAnsi="Times New Roman" w:cs="Times New Roman"/>
          <w:sz w:val="24"/>
          <w:szCs w:val="24"/>
        </w:rPr>
        <w:t>: las ideas derivan de las impresiones, siendo las impresiones los elementos originarios del conocimiento. Así:</w:t>
      </w:r>
    </w:p>
    <w:p w:rsidR="00125421" w:rsidRDefault="00125421" w:rsidP="00317FC5">
      <w:pPr>
        <w:pStyle w:val="Prrafodelista"/>
        <w:numPr>
          <w:ilvl w:val="0"/>
          <w:numId w:val="23"/>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IMPRESIONES:</w:t>
      </w:r>
      <w:r>
        <w:rPr>
          <w:rFonts w:ascii="Times New Roman" w:hAnsi="Times New Roman" w:cs="Times New Roman"/>
          <w:sz w:val="24"/>
          <w:szCs w:val="24"/>
        </w:rPr>
        <w:t xml:space="preserve"> datos inmediatos de la experiencia (sensaciones, sentimientos: oír, ver, odiar, desear, querer…). Por ejemplo, si escucho una canción bonita, siento una emoción que es una impresión.</w:t>
      </w:r>
      <w:r w:rsidR="00B4719C">
        <w:rPr>
          <w:rFonts w:ascii="Times New Roman" w:hAnsi="Times New Roman" w:cs="Times New Roman"/>
          <w:sz w:val="24"/>
          <w:szCs w:val="24"/>
        </w:rPr>
        <w:t xml:space="preserve"> Pueden ser, a su vez</w:t>
      </w:r>
      <w:r>
        <w:rPr>
          <w:rFonts w:ascii="Times New Roman" w:hAnsi="Times New Roman" w:cs="Times New Roman"/>
          <w:sz w:val="24"/>
          <w:szCs w:val="24"/>
        </w:rPr>
        <w:t>:</w:t>
      </w:r>
    </w:p>
    <w:p w:rsidR="00125421" w:rsidRDefault="00125421" w:rsidP="00317FC5">
      <w:pPr>
        <w:pStyle w:val="Prrafodelista"/>
        <w:numPr>
          <w:ilvl w:val="0"/>
          <w:numId w:val="24"/>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De sensación:</w:t>
      </w:r>
      <w:r>
        <w:rPr>
          <w:rFonts w:ascii="Times New Roman" w:hAnsi="Times New Roman" w:cs="Times New Roman"/>
          <w:sz w:val="24"/>
          <w:szCs w:val="24"/>
        </w:rPr>
        <w:t xml:space="preserve"> las atribuimos a la acción de los sentidos (vemos, oímos, sentimos…).</w:t>
      </w:r>
    </w:p>
    <w:p w:rsidR="00125421" w:rsidRDefault="00125421" w:rsidP="00317FC5">
      <w:pPr>
        <w:pStyle w:val="Prrafodelista"/>
        <w:numPr>
          <w:ilvl w:val="0"/>
          <w:numId w:val="24"/>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De reflexión:</w:t>
      </w:r>
      <w:r>
        <w:rPr>
          <w:rFonts w:ascii="Times New Roman" w:hAnsi="Times New Roman" w:cs="Times New Roman"/>
          <w:sz w:val="24"/>
          <w:szCs w:val="24"/>
        </w:rPr>
        <w:t xml:space="preserve"> van asociadas a nuestros estados de conciencia (aversión ante el frío, placer por comer algo, etc.).</w:t>
      </w:r>
    </w:p>
    <w:p w:rsidR="00B4719C" w:rsidRDefault="00B4719C" w:rsidP="00317FC5">
      <w:pPr>
        <w:pStyle w:val="Prrafodelista"/>
        <w:numPr>
          <w:ilvl w:val="0"/>
          <w:numId w:val="24"/>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Simples:</w:t>
      </w:r>
      <w:r>
        <w:rPr>
          <w:rFonts w:ascii="Times New Roman" w:hAnsi="Times New Roman" w:cs="Times New Roman"/>
          <w:sz w:val="24"/>
          <w:szCs w:val="24"/>
        </w:rPr>
        <w:t xml:space="preserve"> la percepción de un color, de un sonido, etc.</w:t>
      </w:r>
    </w:p>
    <w:p w:rsidR="00B4719C" w:rsidRDefault="00B4719C" w:rsidP="00317FC5">
      <w:pPr>
        <w:pStyle w:val="Prrafodelista"/>
        <w:numPr>
          <w:ilvl w:val="0"/>
          <w:numId w:val="24"/>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Complejas:</w:t>
      </w:r>
      <w:r>
        <w:rPr>
          <w:rFonts w:ascii="Times New Roman" w:hAnsi="Times New Roman" w:cs="Times New Roman"/>
          <w:sz w:val="24"/>
          <w:szCs w:val="24"/>
        </w:rPr>
        <w:t xml:space="preserve"> la percepción de una ciudad, por ejemplo.</w:t>
      </w:r>
    </w:p>
    <w:p w:rsidR="00317FC5" w:rsidRDefault="00317FC5" w:rsidP="00317FC5">
      <w:pPr>
        <w:pStyle w:val="Prrafodelista"/>
        <w:spacing w:line="240" w:lineRule="auto"/>
        <w:ind w:left="1440"/>
        <w:jc w:val="both"/>
        <w:rPr>
          <w:rFonts w:ascii="Times New Roman" w:hAnsi="Times New Roman" w:cs="Times New Roman"/>
          <w:sz w:val="24"/>
          <w:szCs w:val="24"/>
        </w:rPr>
      </w:pPr>
    </w:p>
    <w:p w:rsidR="00125421" w:rsidRDefault="00317FC5" w:rsidP="00317FC5">
      <w:pPr>
        <w:pStyle w:val="Prrafodelista"/>
        <w:numPr>
          <w:ilvl w:val="0"/>
          <w:numId w:val="23"/>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I</w:t>
      </w:r>
      <w:r w:rsidR="002275CB" w:rsidRPr="00317FC5">
        <w:rPr>
          <w:rFonts w:ascii="Times New Roman" w:hAnsi="Times New Roman" w:cs="Times New Roman"/>
          <w:b/>
          <w:sz w:val="24"/>
          <w:szCs w:val="24"/>
        </w:rPr>
        <w:t>DEAS:</w:t>
      </w:r>
      <w:r w:rsidR="002275CB">
        <w:rPr>
          <w:rFonts w:ascii="Times New Roman" w:hAnsi="Times New Roman" w:cs="Times New Roman"/>
          <w:sz w:val="24"/>
          <w:szCs w:val="24"/>
        </w:rPr>
        <w:t xml:space="preserve"> copias debilitadas de las impresiones en el pensamiento: la idea es un recuerdo actual de una impresión pasada. Y una idea será verdadera si podemos mostrar su impresión correspondiente (por ejemplo, si he sentido frío dentro de un congelador, que es una impresión, tendré la idea de frío en el congelador porque he tenido esa impresión con anterioridad).</w:t>
      </w:r>
      <w:r w:rsidR="00B4719C">
        <w:rPr>
          <w:rFonts w:ascii="Times New Roman" w:hAnsi="Times New Roman" w:cs="Times New Roman"/>
          <w:sz w:val="24"/>
          <w:szCs w:val="24"/>
        </w:rPr>
        <w:t xml:space="preserve"> Se clasifican en:</w:t>
      </w:r>
    </w:p>
    <w:p w:rsidR="00B4719C" w:rsidRDefault="00B4719C" w:rsidP="00317FC5">
      <w:pPr>
        <w:pStyle w:val="Prrafodelista"/>
        <w:numPr>
          <w:ilvl w:val="0"/>
          <w:numId w:val="25"/>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Simples:</w:t>
      </w:r>
      <w:r>
        <w:rPr>
          <w:rFonts w:ascii="Times New Roman" w:hAnsi="Times New Roman" w:cs="Times New Roman"/>
          <w:sz w:val="24"/>
          <w:szCs w:val="24"/>
        </w:rPr>
        <w:t xml:space="preserve"> son copias de impresiones simples.</w:t>
      </w:r>
    </w:p>
    <w:p w:rsidR="00B4719C" w:rsidRDefault="00B4719C" w:rsidP="00317FC5">
      <w:pPr>
        <w:pStyle w:val="Prrafodelista"/>
        <w:numPr>
          <w:ilvl w:val="0"/>
          <w:numId w:val="25"/>
        </w:numPr>
        <w:spacing w:line="240" w:lineRule="auto"/>
        <w:jc w:val="both"/>
        <w:rPr>
          <w:rFonts w:ascii="Times New Roman" w:hAnsi="Times New Roman" w:cs="Times New Roman"/>
          <w:sz w:val="24"/>
          <w:szCs w:val="24"/>
        </w:rPr>
      </w:pPr>
      <w:r w:rsidRPr="00317FC5">
        <w:rPr>
          <w:rFonts w:ascii="Times New Roman" w:hAnsi="Times New Roman" w:cs="Times New Roman"/>
          <w:b/>
          <w:sz w:val="24"/>
          <w:szCs w:val="24"/>
        </w:rPr>
        <w:t xml:space="preserve">Complejas: </w:t>
      </w:r>
      <w:r>
        <w:rPr>
          <w:rFonts w:ascii="Times New Roman" w:hAnsi="Times New Roman" w:cs="Times New Roman"/>
          <w:sz w:val="24"/>
          <w:szCs w:val="24"/>
        </w:rPr>
        <w:t>copias de impresiones complejas.</w:t>
      </w:r>
    </w:p>
    <w:p w:rsidR="00B4719C" w:rsidRPr="00125421" w:rsidRDefault="00B4719C" w:rsidP="008A04E3">
      <w:pPr>
        <w:pStyle w:val="Prrafodelista"/>
        <w:spacing w:line="240" w:lineRule="auto"/>
        <w:jc w:val="both"/>
        <w:rPr>
          <w:rFonts w:ascii="Times New Roman" w:hAnsi="Times New Roman" w:cs="Times New Roman"/>
          <w:sz w:val="24"/>
          <w:szCs w:val="24"/>
        </w:rPr>
      </w:pPr>
    </w:p>
    <w:p w:rsidR="008C19B3" w:rsidRDefault="00B4719C" w:rsidP="008A04E3">
      <w:pPr>
        <w:pStyle w:val="Prrafodelista"/>
        <w:numPr>
          <w:ilvl w:val="2"/>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¿Qué mecanismos psicológicos asocian ideas?</w:t>
      </w:r>
    </w:p>
    <w:p w:rsidR="00B4719C" w:rsidRDefault="00B4719C" w:rsidP="008A04E3">
      <w:pPr>
        <w:spacing w:line="240" w:lineRule="auto"/>
        <w:ind w:left="36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A72E6C">
        <w:rPr>
          <w:rFonts w:ascii="Times New Roman" w:hAnsi="Times New Roman" w:cs="Times New Roman"/>
          <w:sz w:val="24"/>
          <w:szCs w:val="24"/>
        </w:rPr>
        <w:t>El sujeto produce ideas complejas agrupando las impresiones o ideas simples, siguiendo las tres leyes de asociación. Son leyes que no se refieren a los objetos, sino que describen actividades psicológicas de los sujetos; reflejan que la mente tiene la costumbre o el hábito de actuar de este modo con las ideas. Por otro lado,  aquí intervienen las facultades de la memoria y de la imaginación:</w:t>
      </w:r>
    </w:p>
    <w:p w:rsidR="00A72E6C" w:rsidRPr="000A10A9" w:rsidRDefault="00A72E6C" w:rsidP="000A10A9">
      <w:pPr>
        <w:pStyle w:val="Prrafodelista"/>
        <w:numPr>
          <w:ilvl w:val="0"/>
          <w:numId w:val="26"/>
        </w:numPr>
        <w:spacing w:line="240" w:lineRule="auto"/>
        <w:jc w:val="both"/>
        <w:rPr>
          <w:rFonts w:ascii="Times New Roman" w:hAnsi="Times New Roman" w:cs="Times New Roman"/>
          <w:sz w:val="24"/>
          <w:szCs w:val="24"/>
        </w:rPr>
      </w:pPr>
      <w:r w:rsidRPr="000A10A9">
        <w:rPr>
          <w:rFonts w:ascii="Times New Roman" w:hAnsi="Times New Roman" w:cs="Times New Roman"/>
          <w:b/>
          <w:sz w:val="24"/>
          <w:szCs w:val="24"/>
        </w:rPr>
        <w:t>Ley de semejanza:</w:t>
      </w:r>
      <w:r w:rsidRPr="000A10A9">
        <w:rPr>
          <w:rFonts w:ascii="Times New Roman" w:hAnsi="Times New Roman" w:cs="Times New Roman"/>
          <w:sz w:val="24"/>
          <w:szCs w:val="24"/>
        </w:rPr>
        <w:t xml:space="preserve"> la imagen que vemos representada en un cuadro nos lleva de modo natural a pensar en el original.</w:t>
      </w:r>
    </w:p>
    <w:p w:rsidR="00A72E6C" w:rsidRPr="000A10A9" w:rsidRDefault="00A72E6C" w:rsidP="000A10A9">
      <w:pPr>
        <w:pStyle w:val="Prrafodelista"/>
        <w:numPr>
          <w:ilvl w:val="0"/>
          <w:numId w:val="26"/>
        </w:numPr>
        <w:spacing w:line="240" w:lineRule="auto"/>
        <w:jc w:val="both"/>
        <w:rPr>
          <w:rFonts w:ascii="Times New Roman" w:hAnsi="Times New Roman" w:cs="Times New Roman"/>
          <w:sz w:val="24"/>
          <w:szCs w:val="24"/>
        </w:rPr>
      </w:pPr>
      <w:r w:rsidRPr="000A10A9">
        <w:rPr>
          <w:rFonts w:ascii="Times New Roman" w:hAnsi="Times New Roman" w:cs="Times New Roman"/>
          <w:b/>
          <w:sz w:val="24"/>
          <w:szCs w:val="24"/>
        </w:rPr>
        <w:t>Ley de contigüidad:</w:t>
      </w:r>
      <w:r w:rsidRPr="000A10A9">
        <w:rPr>
          <w:rFonts w:ascii="Times New Roman" w:hAnsi="Times New Roman" w:cs="Times New Roman"/>
          <w:sz w:val="24"/>
          <w:szCs w:val="24"/>
        </w:rPr>
        <w:t xml:space="preserve"> si nombramos la Mezquita, nos viene a la mente la idea de Córdoba.</w:t>
      </w:r>
    </w:p>
    <w:p w:rsidR="00A72E6C" w:rsidRPr="000A10A9" w:rsidRDefault="00A72E6C" w:rsidP="000A10A9">
      <w:pPr>
        <w:pStyle w:val="Prrafodelista"/>
        <w:numPr>
          <w:ilvl w:val="0"/>
          <w:numId w:val="26"/>
        </w:numPr>
        <w:spacing w:line="240" w:lineRule="auto"/>
        <w:jc w:val="both"/>
        <w:rPr>
          <w:rFonts w:ascii="Times New Roman" w:hAnsi="Times New Roman" w:cs="Times New Roman"/>
          <w:sz w:val="24"/>
          <w:szCs w:val="24"/>
        </w:rPr>
      </w:pPr>
      <w:r w:rsidRPr="000A10A9">
        <w:rPr>
          <w:rFonts w:ascii="Times New Roman" w:hAnsi="Times New Roman" w:cs="Times New Roman"/>
          <w:b/>
          <w:sz w:val="24"/>
          <w:szCs w:val="24"/>
        </w:rPr>
        <w:t>Ley de causalidad:</w:t>
      </w:r>
      <w:r w:rsidRPr="000A10A9">
        <w:rPr>
          <w:rFonts w:ascii="Times New Roman" w:hAnsi="Times New Roman" w:cs="Times New Roman"/>
          <w:sz w:val="24"/>
          <w:szCs w:val="24"/>
        </w:rPr>
        <w:t xml:space="preserve"> si nos referimos a un hijo, pensamos naturalmente en los padres.</w:t>
      </w:r>
    </w:p>
    <w:p w:rsidR="008C19B3" w:rsidRDefault="008C19B3" w:rsidP="008A04E3">
      <w:pPr>
        <w:pStyle w:val="Prrafodelista"/>
        <w:spacing w:line="240" w:lineRule="auto"/>
        <w:ind w:left="179" w:right="-493"/>
        <w:jc w:val="both"/>
        <w:rPr>
          <w:rFonts w:ascii="Times New Roman" w:hAnsi="Times New Roman" w:cs="Times New Roman"/>
          <w:sz w:val="24"/>
          <w:szCs w:val="24"/>
        </w:rPr>
      </w:pPr>
    </w:p>
    <w:p w:rsidR="008A04E3" w:rsidRDefault="008A04E3" w:rsidP="008A04E3">
      <w:pPr>
        <w:pStyle w:val="Prrafodelista"/>
        <w:spacing w:line="240" w:lineRule="auto"/>
        <w:ind w:left="179" w:right="-493"/>
        <w:jc w:val="both"/>
        <w:rPr>
          <w:rFonts w:ascii="Times New Roman" w:hAnsi="Times New Roman" w:cs="Times New Roman"/>
          <w:sz w:val="24"/>
          <w:szCs w:val="24"/>
        </w:rPr>
      </w:pPr>
    </w:p>
    <w:p w:rsidR="008A04E3" w:rsidRPr="000A10A9" w:rsidRDefault="008A04E3" w:rsidP="000A10A9">
      <w:pPr>
        <w:spacing w:line="240" w:lineRule="auto"/>
        <w:ind w:right="-493"/>
        <w:jc w:val="both"/>
        <w:rPr>
          <w:rFonts w:ascii="Times New Roman" w:hAnsi="Times New Roman" w:cs="Times New Roman"/>
          <w:sz w:val="24"/>
          <w:szCs w:val="24"/>
        </w:rPr>
      </w:pPr>
    </w:p>
    <w:p w:rsidR="008C19B3" w:rsidRDefault="009B0C10" w:rsidP="008A04E3">
      <w:pPr>
        <w:pStyle w:val="Prrafodelista"/>
        <w:numPr>
          <w:ilvl w:val="2"/>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Tipos de conocimiento.</w:t>
      </w:r>
    </w:p>
    <w:p w:rsidR="009B0C10" w:rsidRDefault="00C24911" w:rsidP="008A04E3">
      <w:p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Hay dos formas o tipos de conocimiento válidos:</w:t>
      </w:r>
    </w:p>
    <w:p w:rsidR="00C24911" w:rsidRPr="00C56954" w:rsidRDefault="00C24911" w:rsidP="00C56954">
      <w:pPr>
        <w:pStyle w:val="Prrafodelista"/>
        <w:numPr>
          <w:ilvl w:val="0"/>
          <w:numId w:val="27"/>
        </w:numPr>
        <w:spacing w:line="240" w:lineRule="auto"/>
        <w:jc w:val="both"/>
        <w:rPr>
          <w:rFonts w:ascii="Times New Roman" w:hAnsi="Times New Roman" w:cs="Times New Roman"/>
          <w:sz w:val="24"/>
          <w:szCs w:val="24"/>
        </w:rPr>
      </w:pPr>
      <w:r w:rsidRPr="00C56954">
        <w:rPr>
          <w:rFonts w:ascii="Times New Roman" w:hAnsi="Times New Roman" w:cs="Times New Roman"/>
          <w:b/>
          <w:sz w:val="24"/>
          <w:szCs w:val="24"/>
        </w:rPr>
        <w:t>Los conocimientos de relaciones entre ideas:</w:t>
      </w:r>
      <w:r w:rsidRPr="00C56954">
        <w:rPr>
          <w:rFonts w:ascii="Times New Roman" w:hAnsi="Times New Roman" w:cs="Times New Roman"/>
          <w:sz w:val="24"/>
          <w:szCs w:val="24"/>
        </w:rPr>
        <w:t xml:space="preserve"> pertenecen al ámbito de las ciencias (Geometría, Matemáticas, Lógica…). No nos informan acerca de la realidad. Estos conocimientos son formales y vacíos de contenido empírico. Dependen exclusivamente de la </w:t>
      </w:r>
      <w:r w:rsidRPr="00C56954">
        <w:rPr>
          <w:rFonts w:ascii="Times New Roman" w:hAnsi="Times New Roman" w:cs="Times New Roman"/>
          <w:i/>
          <w:sz w:val="24"/>
          <w:szCs w:val="24"/>
        </w:rPr>
        <w:t>actividad de la razón</w:t>
      </w:r>
      <w:r w:rsidRPr="00C56954">
        <w:rPr>
          <w:rFonts w:ascii="Times New Roman" w:hAnsi="Times New Roman" w:cs="Times New Roman"/>
          <w:sz w:val="24"/>
          <w:szCs w:val="24"/>
        </w:rPr>
        <w:t>. Por ejemplo, la proposición “el cuadrado de la hipotenusa es igual al cuadrado de los dos lados de un triángulo rectángulo” expresa simplemente una determinada relación entre los lados del triángulo, independientemente de que exista o no un triángulo en el mundo</w:t>
      </w:r>
      <w:r w:rsidR="001E062B" w:rsidRPr="00C56954">
        <w:rPr>
          <w:rFonts w:ascii="Times New Roman" w:hAnsi="Times New Roman" w:cs="Times New Roman"/>
          <w:sz w:val="24"/>
          <w:szCs w:val="24"/>
        </w:rPr>
        <w:t>. Pase lo que pase en el mundo, esta proposición será verdadera.</w:t>
      </w:r>
    </w:p>
    <w:p w:rsidR="001E062B" w:rsidRDefault="001E062B" w:rsidP="00C56954">
      <w:pPr>
        <w:pStyle w:val="Prrafodelista"/>
        <w:numPr>
          <w:ilvl w:val="0"/>
          <w:numId w:val="27"/>
        </w:numPr>
        <w:spacing w:line="240" w:lineRule="auto"/>
        <w:jc w:val="both"/>
        <w:rPr>
          <w:rFonts w:ascii="Times New Roman" w:hAnsi="Times New Roman" w:cs="Times New Roman"/>
          <w:sz w:val="24"/>
          <w:szCs w:val="24"/>
        </w:rPr>
      </w:pPr>
      <w:r w:rsidRPr="00C56954">
        <w:rPr>
          <w:rFonts w:ascii="Times New Roman" w:hAnsi="Times New Roman" w:cs="Times New Roman"/>
          <w:b/>
          <w:sz w:val="24"/>
          <w:szCs w:val="24"/>
        </w:rPr>
        <w:t>Los conocimientos de hecho o cuestiones de hecho:</w:t>
      </w:r>
      <w:r w:rsidRPr="00C56954">
        <w:rPr>
          <w:rFonts w:ascii="Times New Roman" w:hAnsi="Times New Roman" w:cs="Times New Roman"/>
          <w:sz w:val="24"/>
          <w:szCs w:val="24"/>
        </w:rPr>
        <w:t xml:space="preserve"> los logramos a través de la experiencia, de las impresiones. Así, “en la clase sólo hay cinco alumnos”. Lo contrario a este enunciado siempre sería posible. Por ejemplo, si digo “El sol saldrá mañana” y “el sol no saldrá mañana”, tampoco será contradictorio ni una falsa, porque lo basamos en la relación causa-efecto, porque la experiencia siempre nos lo ha mostrado así. Surge por la experiencia y estas causas-efectos solo pueden ser descubiertas por la experiencia, no por la razón.</w:t>
      </w:r>
    </w:p>
    <w:p w:rsidR="00BD08DB" w:rsidRPr="00C56954" w:rsidRDefault="00BD08DB" w:rsidP="00BD08DB">
      <w:pPr>
        <w:pStyle w:val="Prrafodelista"/>
        <w:spacing w:line="240" w:lineRule="auto"/>
        <w:ind w:left="1080"/>
        <w:jc w:val="both"/>
        <w:rPr>
          <w:rFonts w:ascii="Times New Roman" w:hAnsi="Times New Roman" w:cs="Times New Roman"/>
          <w:sz w:val="24"/>
          <w:szCs w:val="24"/>
        </w:rPr>
      </w:pPr>
    </w:p>
    <w:p w:rsidR="005906E0" w:rsidRPr="001443BE" w:rsidRDefault="001443BE" w:rsidP="008A04E3">
      <w:pPr>
        <w:pStyle w:val="Prrafodelista"/>
        <w:numPr>
          <w:ilvl w:val="2"/>
          <w:numId w:val="2"/>
        </w:numPr>
        <w:spacing w:line="240" w:lineRule="auto"/>
        <w:jc w:val="both"/>
        <w:rPr>
          <w:rFonts w:ascii="Times New Roman" w:hAnsi="Times New Roman" w:cs="Times New Roman"/>
          <w:b/>
          <w:sz w:val="24"/>
          <w:szCs w:val="24"/>
        </w:rPr>
      </w:pPr>
      <w:r w:rsidRPr="001443BE">
        <w:rPr>
          <w:rFonts w:ascii="Times New Roman" w:hAnsi="Times New Roman" w:cs="Times New Roman"/>
          <w:b/>
          <w:sz w:val="24"/>
          <w:szCs w:val="24"/>
        </w:rPr>
        <w:t>La sustancia.</w:t>
      </w:r>
    </w:p>
    <w:p w:rsidR="001443BE" w:rsidRPr="001443BE" w:rsidRDefault="00BD08DB" w:rsidP="008A04E3">
      <w:pPr>
        <w:spacing w:line="240" w:lineRule="auto"/>
        <w:ind w:left="-181" w:right="-49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443BE" w:rsidRPr="001443BE">
        <w:rPr>
          <w:rFonts w:ascii="Times New Roman" w:hAnsi="Times New Roman" w:cs="Times New Roman"/>
          <w:sz w:val="24"/>
          <w:szCs w:val="24"/>
        </w:rPr>
        <w:t xml:space="preserve">Es más radical que Locke –para éste, la sustancia existía pero era incognoscible-. Sin embargo, para Hume, la sustancia no existe. Por otra parte, además de criticar la noción de sustancia extensa como Locke, criticará la idea de </w:t>
      </w:r>
      <w:r w:rsidR="001443BE" w:rsidRPr="001443BE">
        <w:rPr>
          <w:rFonts w:ascii="Times New Roman" w:hAnsi="Times New Roman" w:cs="Times New Roman"/>
          <w:b/>
          <w:sz w:val="24"/>
          <w:szCs w:val="24"/>
        </w:rPr>
        <w:t xml:space="preserve">“yo” </w:t>
      </w:r>
      <w:r w:rsidR="001443BE" w:rsidRPr="001443BE">
        <w:rPr>
          <w:rFonts w:ascii="Times New Roman" w:hAnsi="Times New Roman" w:cs="Times New Roman"/>
          <w:sz w:val="24"/>
          <w:szCs w:val="24"/>
        </w:rPr>
        <w:t xml:space="preserve">o </w:t>
      </w:r>
      <w:r w:rsidR="001443BE" w:rsidRPr="001443BE">
        <w:rPr>
          <w:rFonts w:ascii="Times New Roman" w:hAnsi="Times New Roman" w:cs="Times New Roman"/>
          <w:b/>
          <w:sz w:val="24"/>
          <w:szCs w:val="24"/>
        </w:rPr>
        <w:t>sustancia pensante</w:t>
      </w:r>
      <w:r w:rsidR="001443BE" w:rsidRPr="001443BE">
        <w:rPr>
          <w:rFonts w:ascii="Times New Roman" w:hAnsi="Times New Roman" w:cs="Times New Roman"/>
          <w:sz w:val="24"/>
          <w:szCs w:val="24"/>
        </w:rPr>
        <w:t>. No tenemos impresiones de las que puedan seguirse la idea del “yo”. Si el “yo” existe nunca es percibido y no podemos, por tanto, tener ninguna idea simple de él.</w:t>
      </w:r>
    </w:p>
    <w:p w:rsidR="001443BE" w:rsidRDefault="001443BE" w:rsidP="008A04E3">
      <w:pPr>
        <w:spacing w:line="240" w:lineRule="auto"/>
        <w:ind w:left="-181" w:right="-493"/>
        <w:contextualSpacing/>
        <w:jc w:val="both"/>
        <w:rPr>
          <w:rFonts w:ascii="Times New Roman" w:hAnsi="Times New Roman" w:cs="Times New Roman"/>
          <w:sz w:val="24"/>
          <w:szCs w:val="24"/>
        </w:rPr>
      </w:pPr>
      <w:r w:rsidRPr="001443BE">
        <w:rPr>
          <w:rFonts w:ascii="Times New Roman" w:hAnsi="Times New Roman" w:cs="Times New Roman"/>
          <w:sz w:val="24"/>
          <w:szCs w:val="24"/>
        </w:rPr>
        <w:t xml:space="preserve">La teoría del conocimiento de Hume nos conduce al </w:t>
      </w:r>
      <w:r w:rsidRPr="001443BE">
        <w:rPr>
          <w:rFonts w:ascii="Times New Roman" w:hAnsi="Times New Roman" w:cs="Times New Roman"/>
          <w:b/>
          <w:i/>
          <w:sz w:val="24"/>
          <w:szCs w:val="24"/>
        </w:rPr>
        <w:t>fenomenismo</w:t>
      </w:r>
      <w:r w:rsidRPr="001443BE">
        <w:rPr>
          <w:rFonts w:ascii="Times New Roman" w:hAnsi="Times New Roman" w:cs="Times New Roman"/>
          <w:sz w:val="24"/>
          <w:szCs w:val="24"/>
        </w:rPr>
        <w:t xml:space="preserve"> y al </w:t>
      </w:r>
      <w:r w:rsidRPr="001443BE">
        <w:rPr>
          <w:rFonts w:ascii="Times New Roman" w:hAnsi="Times New Roman" w:cs="Times New Roman"/>
          <w:b/>
          <w:i/>
          <w:sz w:val="24"/>
          <w:szCs w:val="24"/>
        </w:rPr>
        <w:t>escepticismo</w:t>
      </w:r>
      <w:r>
        <w:rPr>
          <w:rFonts w:ascii="Times New Roman" w:hAnsi="Times New Roman" w:cs="Times New Roman"/>
          <w:sz w:val="24"/>
          <w:szCs w:val="24"/>
        </w:rPr>
        <w:t>.</w:t>
      </w:r>
    </w:p>
    <w:p w:rsidR="001443BE" w:rsidRPr="00821E71" w:rsidRDefault="001443BE" w:rsidP="008A04E3">
      <w:pPr>
        <w:pStyle w:val="Prrafodelista"/>
        <w:numPr>
          <w:ilvl w:val="2"/>
          <w:numId w:val="2"/>
        </w:numPr>
        <w:spacing w:line="240" w:lineRule="auto"/>
        <w:jc w:val="both"/>
        <w:rPr>
          <w:rFonts w:ascii="Times New Roman" w:hAnsi="Times New Roman" w:cs="Times New Roman"/>
          <w:b/>
          <w:sz w:val="24"/>
          <w:szCs w:val="24"/>
        </w:rPr>
      </w:pPr>
      <w:r w:rsidRPr="00821E71">
        <w:rPr>
          <w:rFonts w:ascii="Times New Roman" w:hAnsi="Times New Roman" w:cs="Times New Roman"/>
          <w:b/>
          <w:sz w:val="24"/>
          <w:szCs w:val="24"/>
        </w:rPr>
        <w:t>Crítica a los conceptos de causa y conexión necesaria.</w:t>
      </w:r>
    </w:p>
    <w:p w:rsidR="001443BE" w:rsidRDefault="001443BE" w:rsidP="008A04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1508E">
        <w:rPr>
          <w:rFonts w:ascii="Times New Roman" w:hAnsi="Times New Roman" w:cs="Times New Roman"/>
          <w:sz w:val="24"/>
          <w:szCs w:val="24"/>
        </w:rPr>
        <w:t>Al distinguir entre impresiones e ideas como elementos del conocimiento, Hume está radicalizando el empirismo, pues considera que a toda idea le ha de corresponder siempre una impresión.</w:t>
      </w:r>
      <w:r>
        <w:rPr>
          <w:rFonts w:ascii="Times New Roman" w:hAnsi="Times New Roman" w:cs="Times New Roman"/>
          <w:sz w:val="24"/>
          <w:szCs w:val="24"/>
        </w:rPr>
        <w:t xml:space="preserve"> Cuando no sea posible hallarla, hemos de concluir que estamos ante una ficción</w:t>
      </w:r>
      <w:r w:rsidR="003E52AC">
        <w:rPr>
          <w:rFonts w:ascii="Times New Roman" w:hAnsi="Times New Roman" w:cs="Times New Roman"/>
          <w:sz w:val="24"/>
          <w:szCs w:val="24"/>
        </w:rPr>
        <w:t xml:space="preserve"> o un concepto sin significado. </w:t>
      </w:r>
      <w:r>
        <w:rPr>
          <w:rFonts w:ascii="Times New Roman" w:hAnsi="Times New Roman" w:cs="Times New Roman"/>
          <w:sz w:val="24"/>
          <w:szCs w:val="24"/>
        </w:rPr>
        <w:t xml:space="preserve">Así, Hume instaura el </w:t>
      </w:r>
      <w:r w:rsidRPr="00BD08DB">
        <w:rPr>
          <w:rFonts w:ascii="Times New Roman" w:hAnsi="Times New Roman" w:cs="Times New Roman"/>
          <w:b/>
          <w:sz w:val="24"/>
          <w:szCs w:val="24"/>
        </w:rPr>
        <w:t>criterio de verdad</w:t>
      </w:r>
      <w:r>
        <w:rPr>
          <w:rFonts w:ascii="Times New Roman" w:hAnsi="Times New Roman" w:cs="Times New Roman"/>
          <w:sz w:val="24"/>
          <w:szCs w:val="24"/>
        </w:rPr>
        <w:t xml:space="preserve">: si queremos saber si una idea es verdadera, tendremos que hallar la impresión correspondiente; si no la encontramos, es falsa. Nuestro conocimiento de los hechos queda reducido a nuestras impresiones actuales (lo que captamos por los sentidos en ese momento) y a nuestros recuerdos o ideas de impresiones pasadas, pero nunca podremos tener conocimiento de lo que va a ocurrir en el futuro, porque no tenemos impresiones de los que aún no ha sucedido. </w:t>
      </w:r>
    </w:p>
    <w:p w:rsidR="001443BE" w:rsidRPr="00A11445" w:rsidRDefault="001443BE" w:rsidP="008A04E3">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Hume explica que la certeza que tenemos de que en el futuro se van a producir ciertos hechos de los que no tenemos aún impresión alguna es porque recurrimos a la inferencia causal: sabemos que el fuego calienta el agua porque entendemos que el fuego es la causa que produce el efecto del calentamiento del agua. Inmediatamente, establecemos entre la causa y el efecto una conexión necesaria. Sin embargo, Hume rechazará la existencia de una conexión necesaria entre la causa y el efecto porque no tenemos impresión de ella, porque la idea de conexión necesaria es una idea abstracta, sin ninguna referencia sensorial. No enuncia una ley de las cosas, sino una ley de nuestro modo de pensar las cosas, al crear una asociación basada en la </w:t>
      </w:r>
      <w:r w:rsidRPr="00BD08DB">
        <w:rPr>
          <w:rFonts w:ascii="Times New Roman" w:hAnsi="Times New Roman" w:cs="Times New Roman"/>
          <w:b/>
          <w:sz w:val="24"/>
          <w:szCs w:val="24"/>
        </w:rPr>
        <w:t xml:space="preserve">costumbre </w:t>
      </w:r>
      <w:r w:rsidRPr="00BD08DB">
        <w:rPr>
          <w:rFonts w:ascii="Times New Roman" w:hAnsi="Times New Roman" w:cs="Times New Roman"/>
          <w:sz w:val="24"/>
          <w:szCs w:val="24"/>
        </w:rPr>
        <w:t>y en el</w:t>
      </w:r>
      <w:r w:rsidRPr="00BD08DB">
        <w:rPr>
          <w:rFonts w:ascii="Times New Roman" w:hAnsi="Times New Roman" w:cs="Times New Roman"/>
          <w:b/>
          <w:sz w:val="24"/>
          <w:szCs w:val="24"/>
        </w:rPr>
        <w:t xml:space="preserve"> </w:t>
      </w:r>
      <w:r w:rsidRPr="00BD08DB">
        <w:rPr>
          <w:rFonts w:ascii="Times New Roman" w:hAnsi="Times New Roman" w:cs="Times New Roman"/>
          <w:b/>
          <w:sz w:val="24"/>
          <w:szCs w:val="24"/>
        </w:rPr>
        <w:lastRenderedPageBreak/>
        <w:t>hábito</w:t>
      </w:r>
      <w:r>
        <w:rPr>
          <w:rFonts w:ascii="Times New Roman" w:hAnsi="Times New Roman" w:cs="Times New Roman"/>
          <w:sz w:val="24"/>
          <w:szCs w:val="24"/>
        </w:rPr>
        <w:t>. Creemos y suponemos que al poner un cazo de agua en el fuego se calentará, pero no tenemos un conocimiento riguroso y seguro de hechos futuros, sino una suposición o creencia.</w:t>
      </w:r>
    </w:p>
    <w:p w:rsidR="008C19B3" w:rsidRDefault="001443BE" w:rsidP="008A04E3">
      <w:pPr>
        <w:pStyle w:val="Prrafodelista"/>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EL CONOCIMIENTO DE LA REALIDAD: MUNDO, YO Y DIOS</w:t>
      </w:r>
      <w:r w:rsidR="008C19B3" w:rsidRPr="00C86AD8">
        <w:rPr>
          <w:rFonts w:ascii="Times New Roman" w:hAnsi="Times New Roman" w:cs="Times New Roman"/>
          <w:b/>
          <w:sz w:val="24"/>
          <w:szCs w:val="24"/>
        </w:rPr>
        <w:t>.</w:t>
      </w:r>
    </w:p>
    <w:p w:rsidR="008C19B3" w:rsidRDefault="00524897" w:rsidP="008A04E3">
      <w:pPr>
        <w:spacing w:line="240" w:lineRule="auto"/>
        <w:ind w:right="-493"/>
        <w:contextualSpacing/>
        <w:jc w:val="both"/>
        <w:rPr>
          <w:rFonts w:ascii="Times New Roman" w:hAnsi="Times New Roman" w:cs="Times New Roman"/>
          <w:sz w:val="24"/>
          <w:szCs w:val="24"/>
        </w:rPr>
      </w:pPr>
      <w:r>
        <w:rPr>
          <w:rFonts w:ascii="Times New Roman" w:hAnsi="Times New Roman" w:cs="Times New Roman"/>
          <w:sz w:val="24"/>
          <w:szCs w:val="24"/>
        </w:rPr>
        <w:t xml:space="preserve">    Hume lleva hasta sus últimas consecuencias los presupuestos de la filosofía empirista, desembocando en el </w:t>
      </w:r>
      <w:r w:rsidRPr="003E52AC">
        <w:rPr>
          <w:rFonts w:ascii="Times New Roman" w:hAnsi="Times New Roman" w:cs="Times New Roman"/>
          <w:b/>
          <w:sz w:val="24"/>
          <w:szCs w:val="24"/>
        </w:rPr>
        <w:t xml:space="preserve">fenomenismo </w:t>
      </w:r>
      <w:r>
        <w:rPr>
          <w:rFonts w:ascii="Times New Roman" w:hAnsi="Times New Roman" w:cs="Times New Roman"/>
          <w:sz w:val="24"/>
          <w:szCs w:val="24"/>
        </w:rPr>
        <w:t xml:space="preserve">(todo es fenómenos, percepción, impresiones) y en el </w:t>
      </w:r>
      <w:r w:rsidRPr="003E52AC">
        <w:rPr>
          <w:rFonts w:ascii="Times New Roman" w:hAnsi="Times New Roman" w:cs="Times New Roman"/>
          <w:b/>
          <w:sz w:val="24"/>
          <w:szCs w:val="24"/>
        </w:rPr>
        <w:t>escepticismo</w:t>
      </w:r>
      <w:r>
        <w:rPr>
          <w:rFonts w:ascii="Times New Roman" w:hAnsi="Times New Roman" w:cs="Times New Roman"/>
          <w:sz w:val="24"/>
          <w:szCs w:val="24"/>
        </w:rPr>
        <w:t xml:space="preserve"> (no creer en nada más allá de los fenómenos).</w:t>
      </w:r>
    </w:p>
    <w:p w:rsidR="00524897" w:rsidRPr="003E52AC" w:rsidRDefault="00524897" w:rsidP="003E52AC">
      <w:pPr>
        <w:pStyle w:val="Prrafodelista"/>
        <w:numPr>
          <w:ilvl w:val="0"/>
          <w:numId w:val="28"/>
        </w:numPr>
        <w:spacing w:line="240" w:lineRule="auto"/>
        <w:ind w:right="-493"/>
        <w:jc w:val="both"/>
        <w:rPr>
          <w:rFonts w:ascii="Times New Roman" w:hAnsi="Times New Roman" w:cs="Times New Roman"/>
          <w:sz w:val="24"/>
          <w:szCs w:val="24"/>
        </w:rPr>
      </w:pPr>
      <w:r w:rsidRPr="003E52AC">
        <w:rPr>
          <w:rFonts w:ascii="Times New Roman" w:hAnsi="Times New Roman" w:cs="Times New Roman"/>
          <w:b/>
          <w:sz w:val="24"/>
          <w:szCs w:val="24"/>
        </w:rPr>
        <w:t>El mundo:</w:t>
      </w:r>
      <w:r w:rsidRPr="003E52AC">
        <w:rPr>
          <w:rFonts w:ascii="Times New Roman" w:hAnsi="Times New Roman" w:cs="Times New Roman"/>
          <w:sz w:val="24"/>
          <w:szCs w:val="24"/>
        </w:rPr>
        <w:t xml:space="preserve"> Hume deshecha los argumentos de Locke para demostrar la existencia de los cuerpos, de la realidad fuera de nuestra mente y de nuestras percepciones. Creemos que los objetos y las percepciones son una sola cosa: pero las percepciones nos pertenece</w:t>
      </w:r>
      <w:r w:rsidR="003E52AC">
        <w:rPr>
          <w:rFonts w:ascii="Times New Roman" w:hAnsi="Times New Roman" w:cs="Times New Roman"/>
          <w:sz w:val="24"/>
          <w:szCs w:val="24"/>
        </w:rPr>
        <w:t>n y los objetos no, porque</w:t>
      </w:r>
      <w:r w:rsidRPr="003E52AC">
        <w:rPr>
          <w:rFonts w:ascii="Times New Roman" w:hAnsi="Times New Roman" w:cs="Times New Roman"/>
          <w:sz w:val="24"/>
          <w:szCs w:val="24"/>
        </w:rPr>
        <w:t xml:space="preserve"> están fuera de nosotros.</w:t>
      </w:r>
    </w:p>
    <w:p w:rsidR="00524897" w:rsidRPr="003E52AC" w:rsidRDefault="00524897" w:rsidP="003E52AC">
      <w:pPr>
        <w:pStyle w:val="Prrafodelista"/>
        <w:numPr>
          <w:ilvl w:val="0"/>
          <w:numId w:val="28"/>
        </w:numPr>
        <w:spacing w:line="240" w:lineRule="auto"/>
        <w:ind w:right="-493"/>
        <w:jc w:val="both"/>
        <w:rPr>
          <w:rFonts w:ascii="Times New Roman" w:hAnsi="Times New Roman" w:cs="Times New Roman"/>
          <w:sz w:val="24"/>
          <w:szCs w:val="24"/>
        </w:rPr>
      </w:pPr>
      <w:r w:rsidRPr="003E52AC">
        <w:rPr>
          <w:rFonts w:ascii="Times New Roman" w:hAnsi="Times New Roman" w:cs="Times New Roman"/>
          <w:b/>
          <w:sz w:val="24"/>
          <w:szCs w:val="24"/>
        </w:rPr>
        <w:t xml:space="preserve">El alma, el </w:t>
      </w:r>
      <w:r w:rsidRPr="003E52AC">
        <w:rPr>
          <w:rFonts w:ascii="Times New Roman" w:hAnsi="Times New Roman" w:cs="Times New Roman"/>
          <w:b/>
          <w:i/>
          <w:sz w:val="24"/>
          <w:szCs w:val="24"/>
        </w:rPr>
        <w:t>yo</w:t>
      </w:r>
      <w:r w:rsidRPr="003E52AC">
        <w:rPr>
          <w:rFonts w:ascii="Times New Roman" w:hAnsi="Times New Roman" w:cs="Times New Roman"/>
          <w:b/>
          <w:sz w:val="24"/>
          <w:szCs w:val="24"/>
        </w:rPr>
        <w:t>:</w:t>
      </w:r>
      <w:r w:rsidRPr="003E52AC">
        <w:rPr>
          <w:rFonts w:ascii="Times New Roman" w:hAnsi="Times New Roman" w:cs="Times New Roman"/>
          <w:sz w:val="24"/>
          <w:szCs w:val="24"/>
        </w:rPr>
        <w:t xml:space="preserve"> al haber rechazado la idea de sustancia, no podemos seguir manteniendo la idea de alma, no tenemos ninguna impresión de la que pueda derivar. Y no encontramos en nosotros ninguna impresión que origine la idea del </w:t>
      </w:r>
      <w:r w:rsidRPr="003E52AC">
        <w:rPr>
          <w:rFonts w:ascii="Times New Roman" w:hAnsi="Times New Roman" w:cs="Times New Roman"/>
          <w:i/>
          <w:sz w:val="24"/>
          <w:szCs w:val="24"/>
        </w:rPr>
        <w:t>yo</w:t>
      </w:r>
      <w:r w:rsidRPr="003E52AC">
        <w:rPr>
          <w:rFonts w:ascii="Times New Roman" w:hAnsi="Times New Roman" w:cs="Times New Roman"/>
          <w:sz w:val="24"/>
          <w:szCs w:val="24"/>
        </w:rPr>
        <w:t xml:space="preserve">, sino que lo que descubrimos son emociones, pensamientos, etc. que aparecen ininterrumpidamente. </w:t>
      </w:r>
      <w:r w:rsidR="008B7AFA" w:rsidRPr="003E52AC">
        <w:rPr>
          <w:rFonts w:ascii="Times New Roman" w:hAnsi="Times New Roman" w:cs="Times New Roman"/>
          <w:sz w:val="24"/>
          <w:szCs w:val="24"/>
        </w:rPr>
        <w:t>Solo la memoria crea nuestra conciencia de identidad: aunamos nuestras impresiones en torno a un supuesto yo permanente a través del tiempo y creando en nosotros la confusión de ser un sujeto estable.</w:t>
      </w:r>
    </w:p>
    <w:p w:rsidR="008B7AFA" w:rsidRPr="003E52AC" w:rsidRDefault="008B7AFA" w:rsidP="003E52AC">
      <w:pPr>
        <w:pStyle w:val="Prrafodelista"/>
        <w:numPr>
          <w:ilvl w:val="0"/>
          <w:numId w:val="28"/>
        </w:numPr>
        <w:spacing w:line="240" w:lineRule="auto"/>
        <w:ind w:right="-493"/>
        <w:jc w:val="both"/>
        <w:rPr>
          <w:rFonts w:ascii="Times New Roman" w:hAnsi="Times New Roman" w:cs="Times New Roman"/>
          <w:sz w:val="24"/>
          <w:szCs w:val="24"/>
        </w:rPr>
      </w:pPr>
      <w:r w:rsidRPr="00B47476">
        <w:rPr>
          <w:rFonts w:ascii="Times New Roman" w:hAnsi="Times New Roman" w:cs="Times New Roman"/>
          <w:b/>
          <w:sz w:val="24"/>
          <w:szCs w:val="24"/>
        </w:rPr>
        <w:t>Dios:</w:t>
      </w:r>
      <w:r w:rsidRPr="003E52AC">
        <w:rPr>
          <w:rFonts w:ascii="Times New Roman" w:hAnsi="Times New Roman" w:cs="Times New Roman"/>
          <w:sz w:val="24"/>
          <w:szCs w:val="24"/>
        </w:rPr>
        <w:t xml:space="preserve"> basándose en lo anterior, para este autor no tendrán validez las demostraciones metafísicas de la existencia de Dios. Además, la idea de cualquier sustancia es falsa.</w:t>
      </w:r>
    </w:p>
    <w:p w:rsidR="008B7AFA" w:rsidRDefault="008B7AFA" w:rsidP="008A04E3">
      <w:pPr>
        <w:spacing w:line="240" w:lineRule="auto"/>
        <w:ind w:right="-493"/>
        <w:contextualSpacing/>
        <w:jc w:val="both"/>
        <w:rPr>
          <w:rFonts w:ascii="Times New Roman" w:hAnsi="Times New Roman" w:cs="Times New Roman"/>
          <w:sz w:val="24"/>
          <w:szCs w:val="24"/>
        </w:rPr>
      </w:pPr>
      <w:r>
        <w:rPr>
          <w:rFonts w:ascii="Times New Roman" w:hAnsi="Times New Roman" w:cs="Times New Roman"/>
          <w:sz w:val="24"/>
          <w:szCs w:val="24"/>
        </w:rPr>
        <w:t xml:space="preserve">    En resumen, nuestras impresiones no proceden ni de Dios, ni del mundo. En realidad, no sabemos de dónde vienen, ni podemos saberlo, porque eso nos llevaría a querer conocer más allá de las impresiones, lo cual es imposible, pues las impresiones son el límite de nuestro conocimiento. Tal y como hemos señalado con anterioridad, es así como Hume cae en el fenomenismo (la realidad queda reducida a puros fenómenos, a simples apariencias). No podemos aceptar la existencia de una realidad exterior como causa de nuestras ideas e impresiones, ni tampoco la existencia de una mente o un yo que les sirva de soporte.</w:t>
      </w:r>
    </w:p>
    <w:p w:rsidR="00B47476" w:rsidRDefault="00B47476" w:rsidP="00B47476">
      <w:pPr>
        <w:pStyle w:val="Prrafodelista"/>
        <w:numPr>
          <w:ilvl w:val="1"/>
          <w:numId w:val="2"/>
        </w:numPr>
        <w:spacing w:line="240" w:lineRule="auto"/>
        <w:ind w:right="-493"/>
        <w:jc w:val="both"/>
        <w:rPr>
          <w:rFonts w:ascii="Times New Roman" w:hAnsi="Times New Roman" w:cs="Times New Roman"/>
          <w:b/>
          <w:sz w:val="24"/>
          <w:szCs w:val="24"/>
        </w:rPr>
      </w:pPr>
      <w:r>
        <w:rPr>
          <w:rFonts w:ascii="Times New Roman" w:hAnsi="Times New Roman" w:cs="Times New Roman"/>
          <w:b/>
          <w:sz w:val="24"/>
          <w:szCs w:val="24"/>
        </w:rPr>
        <w:t xml:space="preserve"> </w:t>
      </w:r>
      <w:r w:rsidR="00821E71" w:rsidRPr="00821E71">
        <w:rPr>
          <w:rFonts w:ascii="Times New Roman" w:hAnsi="Times New Roman" w:cs="Times New Roman"/>
          <w:b/>
          <w:sz w:val="24"/>
          <w:szCs w:val="24"/>
        </w:rPr>
        <w:t>POLÍTICA, ÉTICA Y RELIGIÓN.</w:t>
      </w:r>
    </w:p>
    <w:p w:rsidR="00B47476" w:rsidRPr="00B47476" w:rsidRDefault="00B47476" w:rsidP="00B47476">
      <w:pPr>
        <w:pStyle w:val="Prrafodelista"/>
        <w:spacing w:line="240" w:lineRule="auto"/>
        <w:ind w:right="-493"/>
        <w:jc w:val="both"/>
        <w:rPr>
          <w:rFonts w:ascii="Times New Roman" w:hAnsi="Times New Roman" w:cs="Times New Roman"/>
          <w:b/>
          <w:sz w:val="24"/>
          <w:szCs w:val="24"/>
        </w:rPr>
      </w:pPr>
    </w:p>
    <w:p w:rsidR="00FE2E73" w:rsidRPr="00B47476" w:rsidRDefault="00A11445" w:rsidP="00B47476">
      <w:pPr>
        <w:pStyle w:val="Prrafodelista"/>
        <w:numPr>
          <w:ilvl w:val="2"/>
          <w:numId w:val="2"/>
        </w:numPr>
        <w:spacing w:line="240" w:lineRule="auto"/>
        <w:ind w:right="-496"/>
        <w:jc w:val="both"/>
        <w:rPr>
          <w:rFonts w:ascii="Times New Roman" w:hAnsi="Times New Roman" w:cs="Times New Roman"/>
          <w:b/>
          <w:sz w:val="24"/>
          <w:szCs w:val="24"/>
        </w:rPr>
      </w:pPr>
      <w:r w:rsidRPr="00B47476">
        <w:rPr>
          <w:rFonts w:ascii="Times New Roman" w:hAnsi="Times New Roman" w:cs="Times New Roman"/>
          <w:b/>
          <w:sz w:val="24"/>
          <w:szCs w:val="24"/>
        </w:rPr>
        <w:t>Política.</w:t>
      </w:r>
    </w:p>
    <w:p w:rsidR="00A11445" w:rsidRPr="00A11445" w:rsidRDefault="00A11445" w:rsidP="008A04E3">
      <w:pPr>
        <w:spacing w:line="240" w:lineRule="auto"/>
        <w:ind w:left="-180" w:right="-493"/>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Respecto a la teoría del </w:t>
      </w:r>
      <w:r w:rsidRPr="00B47476">
        <w:rPr>
          <w:rFonts w:ascii="Times New Roman" w:hAnsi="Times New Roman" w:cs="Times New Roman"/>
          <w:b/>
          <w:i/>
          <w:sz w:val="24"/>
          <w:szCs w:val="24"/>
        </w:rPr>
        <w:t>Contrato Social</w:t>
      </w:r>
      <w:r w:rsidR="00B47476">
        <w:rPr>
          <w:rFonts w:ascii="Times New Roman" w:hAnsi="Times New Roman" w:cs="Times New Roman"/>
          <w:b/>
          <w:i/>
          <w:sz w:val="24"/>
          <w:szCs w:val="24"/>
        </w:rPr>
        <w:t xml:space="preserve">, </w:t>
      </w:r>
      <w:r w:rsidR="00B47476" w:rsidRPr="00B47476">
        <w:rPr>
          <w:rFonts w:ascii="Times New Roman" w:hAnsi="Times New Roman" w:cs="Times New Roman"/>
          <w:sz w:val="24"/>
          <w:szCs w:val="24"/>
        </w:rPr>
        <w:t>es</w:t>
      </w:r>
      <w:r w:rsidRPr="00B47476">
        <w:rPr>
          <w:rFonts w:ascii="Times New Roman" w:hAnsi="Times New Roman" w:cs="Times New Roman"/>
          <w:sz w:val="24"/>
          <w:szCs w:val="24"/>
        </w:rPr>
        <w:t xml:space="preserve"> </w:t>
      </w:r>
      <w:r w:rsidRPr="00A11445">
        <w:rPr>
          <w:rFonts w:ascii="Times New Roman" w:hAnsi="Times New Roman" w:cs="Times New Roman"/>
          <w:sz w:val="24"/>
          <w:szCs w:val="24"/>
        </w:rPr>
        <w:t>verdadera en cuanto afirma que el pueblo es el origen de todo poder y jurisdicción y que los hombres, voluntariamente y para obtener la paz y el orden, abandonan la libertad natural y aceptan leyes de sus iguales y compañeros. Pero, muchas veces, los gobiernos y los Estados nacen de revoluciones, conquistas y usurpaciones. Para Hume, hay dos clases de deberes:</w:t>
      </w:r>
    </w:p>
    <w:p w:rsidR="00A11445" w:rsidRPr="00A11445" w:rsidRDefault="00A11445" w:rsidP="008A04E3">
      <w:pPr>
        <w:numPr>
          <w:ilvl w:val="0"/>
          <w:numId w:val="16"/>
        </w:numPr>
        <w:spacing w:after="0" w:line="240" w:lineRule="auto"/>
        <w:ind w:right="-493"/>
        <w:contextualSpacing/>
        <w:jc w:val="both"/>
        <w:rPr>
          <w:rFonts w:ascii="Times New Roman" w:hAnsi="Times New Roman" w:cs="Times New Roman"/>
          <w:sz w:val="24"/>
          <w:szCs w:val="24"/>
        </w:rPr>
      </w:pPr>
      <w:r w:rsidRPr="00A11445">
        <w:rPr>
          <w:rFonts w:ascii="Times New Roman" w:hAnsi="Times New Roman" w:cs="Times New Roman"/>
          <w:sz w:val="24"/>
          <w:szCs w:val="24"/>
          <w:u w:val="single"/>
        </w:rPr>
        <w:t>Los que no proceden de una obligación</w:t>
      </w:r>
      <w:r w:rsidRPr="00A11445">
        <w:rPr>
          <w:rFonts w:ascii="Times New Roman" w:hAnsi="Times New Roman" w:cs="Times New Roman"/>
          <w:sz w:val="24"/>
          <w:szCs w:val="24"/>
        </w:rPr>
        <w:t>: el hombre es impulsado a éstos por un instinto natural (amor a los hijos, gratitud con los bienhechores y piedad hacia los desgraciados).</w:t>
      </w:r>
    </w:p>
    <w:p w:rsidR="00A11445" w:rsidRPr="00A11445" w:rsidRDefault="00A11445" w:rsidP="008A04E3">
      <w:pPr>
        <w:numPr>
          <w:ilvl w:val="0"/>
          <w:numId w:val="16"/>
        </w:numPr>
        <w:spacing w:after="0" w:line="240" w:lineRule="auto"/>
        <w:ind w:left="538" w:right="-493" w:hanging="357"/>
        <w:contextualSpacing/>
        <w:jc w:val="both"/>
        <w:rPr>
          <w:rFonts w:ascii="Times New Roman" w:hAnsi="Times New Roman" w:cs="Times New Roman"/>
          <w:sz w:val="24"/>
          <w:szCs w:val="24"/>
          <w:u w:val="single"/>
        </w:rPr>
      </w:pPr>
      <w:r w:rsidRPr="00A11445">
        <w:rPr>
          <w:rFonts w:ascii="Times New Roman" w:hAnsi="Times New Roman" w:cs="Times New Roman"/>
          <w:sz w:val="24"/>
          <w:szCs w:val="24"/>
          <w:u w:val="single"/>
        </w:rPr>
        <w:t>Los que brotan de un sentido de obligación que surge de la necesidad de la sociedad humana</w:t>
      </w:r>
      <w:r w:rsidRPr="00A11445">
        <w:rPr>
          <w:rFonts w:ascii="Times New Roman" w:hAnsi="Times New Roman" w:cs="Times New Roman"/>
          <w:sz w:val="24"/>
          <w:szCs w:val="24"/>
        </w:rPr>
        <w:t>: justicia y respeto a la propiedad de los demás, fidelidad a las promesas, obediencia política o civil.</w:t>
      </w:r>
    </w:p>
    <w:p w:rsidR="00A11445" w:rsidRDefault="00A11445" w:rsidP="008A04E3">
      <w:pPr>
        <w:spacing w:line="240" w:lineRule="auto"/>
        <w:ind w:left="-180" w:right="-493"/>
        <w:contextualSpacing/>
        <w:jc w:val="both"/>
        <w:rPr>
          <w:rFonts w:ascii="Times New Roman" w:hAnsi="Times New Roman" w:cs="Times New Roman"/>
          <w:sz w:val="24"/>
          <w:szCs w:val="24"/>
        </w:rPr>
      </w:pPr>
      <w:r w:rsidRPr="00A11445">
        <w:rPr>
          <w:rFonts w:ascii="Times New Roman" w:hAnsi="Times New Roman" w:cs="Times New Roman"/>
          <w:sz w:val="24"/>
          <w:szCs w:val="24"/>
        </w:rPr>
        <w:t>Este último deber, el de la obediencia civil, no nace de la obligación de fidelidad al pacto originario –como sí afirma la doctrina del contrato social- sino que para Hume la única razón de la obediencia civil es que, sin ella, la sociedad no podría subsistir.</w:t>
      </w:r>
    </w:p>
    <w:p w:rsidR="00B47476" w:rsidRDefault="00B47476" w:rsidP="008A04E3">
      <w:pPr>
        <w:spacing w:line="240" w:lineRule="auto"/>
        <w:ind w:left="-180" w:right="-493"/>
        <w:contextualSpacing/>
        <w:jc w:val="both"/>
        <w:rPr>
          <w:rFonts w:ascii="Times New Roman" w:hAnsi="Times New Roman" w:cs="Times New Roman"/>
          <w:sz w:val="24"/>
          <w:szCs w:val="24"/>
        </w:rPr>
      </w:pPr>
    </w:p>
    <w:p w:rsidR="00B47476" w:rsidRDefault="00B47476" w:rsidP="008A04E3">
      <w:pPr>
        <w:spacing w:line="240" w:lineRule="auto"/>
        <w:ind w:left="-180" w:right="-493"/>
        <w:contextualSpacing/>
        <w:jc w:val="both"/>
        <w:rPr>
          <w:rFonts w:ascii="Times New Roman" w:hAnsi="Times New Roman" w:cs="Times New Roman"/>
          <w:sz w:val="24"/>
          <w:szCs w:val="24"/>
        </w:rPr>
      </w:pPr>
    </w:p>
    <w:p w:rsidR="00B47476" w:rsidRDefault="00B47476" w:rsidP="008A04E3">
      <w:pPr>
        <w:spacing w:line="240" w:lineRule="auto"/>
        <w:ind w:left="-180" w:right="-493"/>
        <w:contextualSpacing/>
        <w:jc w:val="both"/>
        <w:rPr>
          <w:rFonts w:ascii="Times New Roman" w:hAnsi="Times New Roman" w:cs="Times New Roman"/>
          <w:sz w:val="24"/>
          <w:szCs w:val="24"/>
        </w:rPr>
      </w:pPr>
    </w:p>
    <w:p w:rsidR="004F7D56" w:rsidRPr="00B47476" w:rsidRDefault="004F7D56" w:rsidP="00B47476">
      <w:pPr>
        <w:pStyle w:val="Prrafodelista"/>
        <w:numPr>
          <w:ilvl w:val="2"/>
          <w:numId w:val="16"/>
        </w:numPr>
        <w:spacing w:line="240" w:lineRule="auto"/>
        <w:ind w:right="-493"/>
        <w:jc w:val="both"/>
        <w:rPr>
          <w:rFonts w:ascii="Times New Roman" w:hAnsi="Times New Roman" w:cs="Times New Roman"/>
          <w:b/>
          <w:sz w:val="24"/>
          <w:szCs w:val="24"/>
        </w:rPr>
      </w:pPr>
      <w:r w:rsidRPr="00B47476">
        <w:rPr>
          <w:rFonts w:ascii="Times New Roman" w:hAnsi="Times New Roman" w:cs="Times New Roman"/>
          <w:b/>
          <w:sz w:val="24"/>
          <w:szCs w:val="24"/>
        </w:rPr>
        <w:t>La ética.</w:t>
      </w:r>
    </w:p>
    <w:p w:rsidR="00B47476" w:rsidRDefault="00B47476" w:rsidP="008A04E3">
      <w:pPr>
        <w:spacing w:line="240" w:lineRule="auto"/>
        <w:ind w:left="-180" w:right="-493"/>
        <w:contextualSpacing/>
        <w:jc w:val="both"/>
        <w:rPr>
          <w:rFonts w:ascii="Times New Roman" w:hAnsi="Times New Roman" w:cs="Times New Roman"/>
          <w:sz w:val="24"/>
          <w:szCs w:val="24"/>
        </w:rPr>
      </w:pPr>
    </w:p>
    <w:p w:rsidR="00EC7300" w:rsidRPr="00EC7300" w:rsidRDefault="00EC7300" w:rsidP="008A04E3">
      <w:pPr>
        <w:spacing w:line="240" w:lineRule="auto"/>
        <w:ind w:left="-180" w:right="-49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C7300">
        <w:rPr>
          <w:rFonts w:ascii="Times New Roman" w:hAnsi="Times New Roman" w:cs="Times New Roman"/>
          <w:sz w:val="24"/>
          <w:szCs w:val="24"/>
        </w:rPr>
        <w:t>Considera que los conceptos de bien y mal no son racionales, sino que nacen de una preocupación por la propia felicidad. El supremo bien moral es la</w:t>
      </w:r>
      <w:r w:rsidR="0086263A">
        <w:rPr>
          <w:rFonts w:ascii="Times New Roman" w:hAnsi="Times New Roman" w:cs="Times New Roman"/>
          <w:sz w:val="24"/>
          <w:szCs w:val="24"/>
        </w:rPr>
        <w:t>, simpatía, la empatía, la compasión, la solidaridad y la</w:t>
      </w:r>
      <w:r w:rsidRPr="00EC7300">
        <w:rPr>
          <w:rFonts w:ascii="Times New Roman" w:hAnsi="Times New Roman" w:cs="Times New Roman"/>
          <w:sz w:val="24"/>
          <w:szCs w:val="24"/>
        </w:rPr>
        <w:t xml:space="preserve"> </w:t>
      </w:r>
      <w:r w:rsidRPr="00EC7300">
        <w:rPr>
          <w:rFonts w:ascii="Times New Roman" w:hAnsi="Times New Roman" w:cs="Times New Roman"/>
          <w:b/>
          <w:sz w:val="24"/>
          <w:szCs w:val="24"/>
          <w:u w:val="single"/>
        </w:rPr>
        <w:t>benevolencia</w:t>
      </w:r>
      <w:r w:rsidRPr="00EC7300">
        <w:rPr>
          <w:rFonts w:ascii="Times New Roman" w:hAnsi="Times New Roman" w:cs="Times New Roman"/>
          <w:sz w:val="24"/>
          <w:szCs w:val="24"/>
        </w:rPr>
        <w:t>, un interés generoso por el bienestar general de la sociedad.</w:t>
      </w:r>
    </w:p>
    <w:p w:rsidR="00EC7300" w:rsidRPr="00EC7300" w:rsidRDefault="00EC7300" w:rsidP="008A04E3">
      <w:pPr>
        <w:spacing w:line="240" w:lineRule="auto"/>
        <w:ind w:left="-180" w:right="-496"/>
        <w:contextualSpacing/>
        <w:jc w:val="both"/>
        <w:rPr>
          <w:rFonts w:ascii="Times New Roman" w:hAnsi="Times New Roman" w:cs="Times New Roman"/>
          <w:sz w:val="24"/>
          <w:szCs w:val="24"/>
        </w:rPr>
      </w:pPr>
      <w:r w:rsidRPr="00EC7300">
        <w:rPr>
          <w:rFonts w:ascii="Times New Roman" w:hAnsi="Times New Roman" w:cs="Times New Roman"/>
          <w:sz w:val="24"/>
          <w:szCs w:val="24"/>
        </w:rPr>
        <w:t xml:space="preserve">    </w:t>
      </w:r>
      <w:r w:rsidR="00B47476">
        <w:rPr>
          <w:rFonts w:ascii="Times New Roman" w:hAnsi="Times New Roman" w:cs="Times New Roman"/>
          <w:sz w:val="24"/>
          <w:szCs w:val="24"/>
        </w:rPr>
        <w:t>Su teoría</w:t>
      </w:r>
      <w:r w:rsidRPr="00EC7300">
        <w:rPr>
          <w:rFonts w:ascii="Times New Roman" w:hAnsi="Times New Roman" w:cs="Times New Roman"/>
          <w:sz w:val="24"/>
          <w:szCs w:val="24"/>
        </w:rPr>
        <w:t xml:space="preserve"> será el </w:t>
      </w:r>
      <w:r w:rsidRPr="00EC7300">
        <w:rPr>
          <w:rFonts w:ascii="Times New Roman" w:hAnsi="Times New Roman" w:cs="Times New Roman"/>
          <w:b/>
          <w:i/>
          <w:sz w:val="24"/>
          <w:szCs w:val="24"/>
        </w:rPr>
        <w:t>emotivismo moral</w:t>
      </w:r>
      <w:r>
        <w:rPr>
          <w:rFonts w:ascii="Times New Roman" w:hAnsi="Times New Roman" w:cs="Times New Roman"/>
          <w:sz w:val="24"/>
          <w:szCs w:val="24"/>
        </w:rPr>
        <w:t>:</w:t>
      </w:r>
      <w:r w:rsidRPr="00EC7300">
        <w:rPr>
          <w:rFonts w:ascii="Times New Roman" w:hAnsi="Times New Roman" w:cs="Times New Roman"/>
          <w:sz w:val="24"/>
          <w:szCs w:val="24"/>
        </w:rPr>
        <w:t xml:space="preserve"> teoría ética según la cual el fundamento de la experiencia moral no lo encontramos en la razón, sino en el </w:t>
      </w:r>
      <w:r w:rsidRPr="00EC7300">
        <w:rPr>
          <w:rFonts w:ascii="Times New Roman" w:hAnsi="Times New Roman" w:cs="Times New Roman"/>
          <w:b/>
          <w:sz w:val="24"/>
          <w:szCs w:val="24"/>
        </w:rPr>
        <w:t>sentimiento</w:t>
      </w:r>
      <w:r w:rsidRPr="00EC7300">
        <w:rPr>
          <w:rFonts w:ascii="Times New Roman" w:hAnsi="Times New Roman" w:cs="Times New Roman"/>
          <w:sz w:val="24"/>
          <w:szCs w:val="24"/>
        </w:rPr>
        <w:t xml:space="preserve"> que las acciones y cualidades de las personas despiertan en nosotros. Así, según Hume:</w:t>
      </w:r>
    </w:p>
    <w:p w:rsidR="00EC7300" w:rsidRPr="00EC7300" w:rsidRDefault="00EC7300" w:rsidP="008A04E3">
      <w:pPr>
        <w:numPr>
          <w:ilvl w:val="0"/>
          <w:numId w:val="18"/>
        </w:numPr>
        <w:spacing w:after="0" w:line="240" w:lineRule="auto"/>
        <w:ind w:right="-496"/>
        <w:contextualSpacing/>
        <w:jc w:val="both"/>
        <w:rPr>
          <w:rFonts w:ascii="Times New Roman" w:hAnsi="Times New Roman" w:cs="Times New Roman"/>
          <w:sz w:val="24"/>
          <w:szCs w:val="24"/>
        </w:rPr>
      </w:pPr>
      <w:r w:rsidRPr="00EC7300">
        <w:rPr>
          <w:rFonts w:ascii="Times New Roman" w:hAnsi="Times New Roman" w:cs="Times New Roman"/>
          <w:sz w:val="24"/>
          <w:szCs w:val="24"/>
        </w:rPr>
        <w:t>La razón no puede determinar nuestro comportamiento.</w:t>
      </w:r>
    </w:p>
    <w:p w:rsidR="00EC7300" w:rsidRPr="00EC7300" w:rsidRDefault="00EC7300" w:rsidP="008A04E3">
      <w:pPr>
        <w:numPr>
          <w:ilvl w:val="0"/>
          <w:numId w:val="18"/>
        </w:numPr>
        <w:spacing w:after="0" w:line="240" w:lineRule="auto"/>
        <w:ind w:right="-496"/>
        <w:contextualSpacing/>
        <w:jc w:val="both"/>
        <w:rPr>
          <w:rFonts w:ascii="Times New Roman" w:hAnsi="Times New Roman" w:cs="Times New Roman"/>
          <w:sz w:val="24"/>
          <w:szCs w:val="24"/>
        </w:rPr>
      </w:pPr>
      <w:r>
        <w:rPr>
          <w:rFonts w:ascii="Times New Roman" w:hAnsi="Times New Roman" w:cs="Times New Roman"/>
          <w:sz w:val="24"/>
          <w:szCs w:val="24"/>
        </w:rPr>
        <w:t>L</w:t>
      </w:r>
      <w:r w:rsidRPr="00EC7300">
        <w:rPr>
          <w:rFonts w:ascii="Times New Roman" w:hAnsi="Times New Roman" w:cs="Times New Roman"/>
          <w:sz w:val="24"/>
          <w:szCs w:val="24"/>
        </w:rPr>
        <w:t>os juicios morales no se basan en la razón, en el conocimiento de los hechos, sino que se basan en el sentimiento, un sentimiento que es natural, espontáneo y desinteresado.</w:t>
      </w:r>
    </w:p>
    <w:p w:rsidR="00EC7300" w:rsidRPr="00EC7300" w:rsidRDefault="00EC7300" w:rsidP="008A04E3">
      <w:pPr>
        <w:spacing w:line="240" w:lineRule="auto"/>
        <w:ind w:left="-180" w:right="-496"/>
        <w:contextualSpacing/>
        <w:jc w:val="both"/>
        <w:rPr>
          <w:rFonts w:ascii="Times New Roman" w:hAnsi="Times New Roman" w:cs="Times New Roman"/>
          <w:sz w:val="24"/>
          <w:szCs w:val="24"/>
        </w:rPr>
      </w:pPr>
      <w:r w:rsidRPr="00EC7300">
        <w:rPr>
          <w:rFonts w:ascii="Times New Roman" w:hAnsi="Times New Roman" w:cs="Times New Roman"/>
          <w:sz w:val="24"/>
          <w:szCs w:val="24"/>
        </w:rPr>
        <w:t xml:space="preserve">    Hume le otorga cierto papel a la </w:t>
      </w:r>
      <w:r w:rsidRPr="00EC7300">
        <w:rPr>
          <w:rFonts w:ascii="Times New Roman" w:hAnsi="Times New Roman" w:cs="Times New Roman"/>
          <w:b/>
          <w:sz w:val="24"/>
          <w:szCs w:val="24"/>
        </w:rPr>
        <w:t>razón</w:t>
      </w:r>
      <w:r w:rsidRPr="00EC7300">
        <w:rPr>
          <w:rFonts w:ascii="Times New Roman" w:hAnsi="Times New Roman" w:cs="Times New Roman"/>
          <w:sz w:val="24"/>
          <w:szCs w:val="24"/>
        </w:rPr>
        <w:t>: ésta puede ayudarnos a decidir cuáles son las consecuencias de c</w:t>
      </w:r>
      <w:r w:rsidR="00EA5FC5">
        <w:rPr>
          <w:rFonts w:ascii="Times New Roman" w:hAnsi="Times New Roman" w:cs="Times New Roman"/>
          <w:sz w:val="24"/>
          <w:szCs w:val="24"/>
        </w:rPr>
        <w:t>ada acción, útiles o perjudiciales</w:t>
      </w:r>
      <w:r w:rsidRPr="00EC7300">
        <w:rPr>
          <w:rFonts w:ascii="Times New Roman" w:hAnsi="Times New Roman" w:cs="Times New Roman"/>
          <w:sz w:val="24"/>
          <w:szCs w:val="24"/>
        </w:rPr>
        <w:t xml:space="preserve">, debe tener cierto papel en la experiencia moral. Pero la razón por sí sola es insuficiente. </w:t>
      </w:r>
    </w:p>
    <w:p w:rsidR="00EC7300" w:rsidRDefault="00EC7300" w:rsidP="008A04E3">
      <w:pPr>
        <w:spacing w:line="240" w:lineRule="auto"/>
        <w:ind w:left="-180" w:right="-496"/>
        <w:contextualSpacing/>
        <w:jc w:val="both"/>
        <w:rPr>
          <w:rFonts w:ascii="Times New Roman" w:hAnsi="Times New Roman" w:cs="Times New Roman"/>
          <w:sz w:val="24"/>
          <w:szCs w:val="24"/>
        </w:rPr>
      </w:pPr>
      <w:r w:rsidRPr="00EC7300">
        <w:rPr>
          <w:rFonts w:ascii="Times New Roman" w:hAnsi="Times New Roman" w:cs="Times New Roman"/>
          <w:sz w:val="24"/>
          <w:szCs w:val="24"/>
        </w:rPr>
        <w:t xml:space="preserve">    La moral descansa fundamentalmente en los sentimientos</w:t>
      </w:r>
      <w:r w:rsidR="0086263A">
        <w:rPr>
          <w:rFonts w:ascii="Times New Roman" w:hAnsi="Times New Roman" w:cs="Times New Roman"/>
          <w:sz w:val="24"/>
          <w:szCs w:val="24"/>
        </w:rPr>
        <w:t>, el sentimiento moral es universal</w:t>
      </w:r>
      <w:r w:rsidRPr="00EC7300">
        <w:rPr>
          <w:rFonts w:ascii="Times New Roman" w:hAnsi="Times New Roman" w:cs="Times New Roman"/>
          <w:sz w:val="24"/>
          <w:szCs w:val="24"/>
        </w:rPr>
        <w:t xml:space="preserve">, siendo el básico el de </w:t>
      </w:r>
      <w:r w:rsidRPr="00EC7300">
        <w:rPr>
          <w:rFonts w:ascii="Times New Roman" w:hAnsi="Times New Roman" w:cs="Times New Roman"/>
          <w:b/>
          <w:sz w:val="24"/>
          <w:szCs w:val="24"/>
        </w:rPr>
        <w:t>“humanidad”</w:t>
      </w:r>
      <w:r w:rsidRPr="00EC7300">
        <w:rPr>
          <w:rFonts w:ascii="Times New Roman" w:hAnsi="Times New Roman" w:cs="Times New Roman"/>
          <w:sz w:val="24"/>
          <w:szCs w:val="24"/>
        </w:rPr>
        <w:t xml:space="preserve">: sentimiento positivo por la felicidad del género humano, y resentimiento por su miseria. Así, llamamos </w:t>
      </w:r>
      <w:r w:rsidRPr="00EC7300">
        <w:rPr>
          <w:rFonts w:ascii="Times New Roman" w:hAnsi="Times New Roman" w:cs="Times New Roman"/>
          <w:b/>
          <w:sz w:val="24"/>
          <w:szCs w:val="24"/>
        </w:rPr>
        <w:t>virtuosas</w:t>
      </w:r>
      <w:r w:rsidRPr="00EC7300">
        <w:rPr>
          <w:rFonts w:ascii="Times New Roman" w:hAnsi="Times New Roman" w:cs="Times New Roman"/>
          <w:sz w:val="24"/>
          <w:szCs w:val="24"/>
        </w:rPr>
        <w:t xml:space="preserve"> a aquellas acciones que despiertan en nosotros dicho sentimiento y </w:t>
      </w:r>
      <w:r w:rsidRPr="00EC7300">
        <w:rPr>
          <w:rFonts w:ascii="Times New Roman" w:hAnsi="Times New Roman" w:cs="Times New Roman"/>
          <w:b/>
          <w:sz w:val="24"/>
          <w:szCs w:val="24"/>
        </w:rPr>
        <w:t>vicios</w:t>
      </w:r>
      <w:r w:rsidRPr="00EC7300">
        <w:rPr>
          <w:rFonts w:ascii="Times New Roman" w:hAnsi="Times New Roman" w:cs="Times New Roman"/>
          <w:sz w:val="24"/>
          <w:szCs w:val="24"/>
        </w:rPr>
        <w:t xml:space="preserve"> a las que despiertan el sentimiento negativo.</w:t>
      </w:r>
    </w:p>
    <w:p w:rsidR="00B47476" w:rsidRPr="00EC7300" w:rsidRDefault="00B47476" w:rsidP="008A04E3">
      <w:pPr>
        <w:spacing w:line="240" w:lineRule="auto"/>
        <w:ind w:left="-180" w:right="-496"/>
        <w:contextualSpacing/>
        <w:jc w:val="both"/>
        <w:rPr>
          <w:rFonts w:ascii="Times New Roman" w:hAnsi="Times New Roman" w:cs="Times New Roman"/>
          <w:sz w:val="24"/>
          <w:szCs w:val="24"/>
        </w:rPr>
      </w:pPr>
    </w:p>
    <w:p w:rsidR="00EC7300" w:rsidRPr="00B47476" w:rsidRDefault="0086263A" w:rsidP="00B47476">
      <w:pPr>
        <w:pStyle w:val="Prrafodelista"/>
        <w:numPr>
          <w:ilvl w:val="2"/>
          <w:numId w:val="16"/>
        </w:numPr>
        <w:spacing w:line="240" w:lineRule="auto"/>
        <w:ind w:right="-493"/>
        <w:jc w:val="both"/>
        <w:rPr>
          <w:rFonts w:ascii="Times New Roman" w:hAnsi="Times New Roman" w:cs="Times New Roman"/>
          <w:b/>
          <w:sz w:val="24"/>
          <w:szCs w:val="24"/>
        </w:rPr>
      </w:pPr>
      <w:r w:rsidRPr="00B47476">
        <w:rPr>
          <w:rFonts w:ascii="Times New Roman" w:hAnsi="Times New Roman" w:cs="Times New Roman"/>
          <w:b/>
          <w:sz w:val="24"/>
          <w:szCs w:val="24"/>
        </w:rPr>
        <w:t>La religión.</w:t>
      </w:r>
    </w:p>
    <w:p w:rsidR="001E047E" w:rsidRPr="00A11445" w:rsidRDefault="001E047E" w:rsidP="008A04E3">
      <w:pPr>
        <w:spacing w:line="240" w:lineRule="auto"/>
        <w:ind w:left="-180" w:right="-493"/>
        <w:contextualSpacing/>
        <w:jc w:val="both"/>
        <w:rPr>
          <w:rFonts w:ascii="Times New Roman" w:hAnsi="Times New Roman" w:cs="Times New Roman"/>
          <w:sz w:val="24"/>
          <w:szCs w:val="24"/>
        </w:rPr>
      </w:pPr>
      <w:r>
        <w:rPr>
          <w:rFonts w:ascii="Times New Roman" w:hAnsi="Times New Roman" w:cs="Times New Roman"/>
          <w:sz w:val="24"/>
          <w:szCs w:val="24"/>
        </w:rPr>
        <w:t xml:space="preserve">    Abordará el fenómeno religioso de una manera muy crítica, siendo consecuente con su teoría del conocimiento: negará la existencia de una religión natural porque la considera inexplicable e inalcanzable al entendimiento. Por otra parte, afirma que la religión no se fundamenta en la razón, sino en los sentimientos de ignorancia, de temor y de miedo. La religión es consecuencia de una suma de instintos y de sentimientos, para los cuales no se encuentra una explicación satisfactoria, reconociendo que es un misterio inexplicable. De nuevo, Hume desemboca en la duda y en el escepticismo.</w:t>
      </w:r>
    </w:p>
    <w:p w:rsidR="00151239" w:rsidRPr="00A11445" w:rsidRDefault="00151239" w:rsidP="00151239">
      <w:pPr>
        <w:jc w:val="both"/>
        <w:rPr>
          <w:rFonts w:ascii="Times New Roman" w:hAnsi="Times New Roman" w:cs="Times New Roman"/>
          <w:sz w:val="24"/>
          <w:szCs w:val="24"/>
        </w:rPr>
      </w:pPr>
    </w:p>
    <w:sectPr w:rsidR="00151239" w:rsidRPr="00A1144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0B" w:rsidRDefault="009F410B" w:rsidP="00151239">
      <w:pPr>
        <w:spacing w:after="0" w:line="240" w:lineRule="auto"/>
      </w:pPr>
      <w:r>
        <w:separator/>
      </w:r>
    </w:p>
  </w:endnote>
  <w:endnote w:type="continuationSeparator" w:id="0">
    <w:p w:rsidR="009F410B" w:rsidRDefault="009F410B" w:rsidP="0015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47146"/>
      <w:docPartObj>
        <w:docPartGallery w:val="Page Numbers (Bottom of Page)"/>
        <w:docPartUnique/>
      </w:docPartObj>
    </w:sdtPr>
    <w:sdtEndPr/>
    <w:sdtContent>
      <w:p w:rsidR="00151239" w:rsidRDefault="00151239">
        <w:pPr>
          <w:pStyle w:val="Piedepgina"/>
          <w:jc w:val="center"/>
        </w:pPr>
        <w:r>
          <w:fldChar w:fldCharType="begin"/>
        </w:r>
        <w:r>
          <w:instrText>PAGE   \* MERGEFORMAT</w:instrText>
        </w:r>
        <w:r>
          <w:fldChar w:fldCharType="separate"/>
        </w:r>
        <w:r w:rsidR="00BB0DCA">
          <w:rPr>
            <w:noProof/>
          </w:rPr>
          <w:t>4</w:t>
        </w:r>
        <w:r>
          <w:fldChar w:fldCharType="end"/>
        </w:r>
      </w:p>
    </w:sdtContent>
  </w:sdt>
  <w:p w:rsidR="00151239" w:rsidRDefault="00151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0B" w:rsidRDefault="009F410B" w:rsidP="00151239">
      <w:pPr>
        <w:spacing w:after="0" w:line="240" w:lineRule="auto"/>
      </w:pPr>
      <w:r>
        <w:separator/>
      </w:r>
    </w:p>
  </w:footnote>
  <w:footnote w:type="continuationSeparator" w:id="0">
    <w:p w:rsidR="009F410B" w:rsidRDefault="009F410B" w:rsidP="0015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02A"/>
    <w:multiLevelType w:val="hybridMultilevel"/>
    <w:tmpl w:val="2E749FE6"/>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nsid w:val="02331BAA"/>
    <w:multiLevelType w:val="hybridMultilevel"/>
    <w:tmpl w:val="1028365C"/>
    <w:lvl w:ilvl="0" w:tplc="52DA1078">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552C35"/>
    <w:multiLevelType w:val="hybridMultilevel"/>
    <w:tmpl w:val="4BFC5F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472287C"/>
    <w:multiLevelType w:val="hybridMultilevel"/>
    <w:tmpl w:val="8A9296C0"/>
    <w:lvl w:ilvl="0" w:tplc="0C0A000F">
      <w:start w:val="1"/>
      <w:numFmt w:val="decimal"/>
      <w:lvlText w:val="%1."/>
      <w:lvlJc w:val="left"/>
      <w:pPr>
        <w:ind w:left="539" w:hanging="360"/>
      </w:pPr>
    </w:lvl>
    <w:lvl w:ilvl="1" w:tplc="0C0A0019" w:tentative="1">
      <w:start w:val="1"/>
      <w:numFmt w:val="lowerLetter"/>
      <w:lvlText w:val="%2."/>
      <w:lvlJc w:val="left"/>
      <w:pPr>
        <w:ind w:left="1259" w:hanging="360"/>
      </w:pPr>
    </w:lvl>
    <w:lvl w:ilvl="2" w:tplc="0C0A001B" w:tentative="1">
      <w:start w:val="1"/>
      <w:numFmt w:val="lowerRoman"/>
      <w:lvlText w:val="%3."/>
      <w:lvlJc w:val="right"/>
      <w:pPr>
        <w:ind w:left="1979" w:hanging="180"/>
      </w:pPr>
    </w:lvl>
    <w:lvl w:ilvl="3" w:tplc="0C0A000F" w:tentative="1">
      <w:start w:val="1"/>
      <w:numFmt w:val="decimal"/>
      <w:lvlText w:val="%4."/>
      <w:lvlJc w:val="left"/>
      <w:pPr>
        <w:ind w:left="2699" w:hanging="360"/>
      </w:pPr>
    </w:lvl>
    <w:lvl w:ilvl="4" w:tplc="0C0A0019" w:tentative="1">
      <w:start w:val="1"/>
      <w:numFmt w:val="lowerLetter"/>
      <w:lvlText w:val="%5."/>
      <w:lvlJc w:val="left"/>
      <w:pPr>
        <w:ind w:left="3419" w:hanging="360"/>
      </w:pPr>
    </w:lvl>
    <w:lvl w:ilvl="5" w:tplc="0C0A001B" w:tentative="1">
      <w:start w:val="1"/>
      <w:numFmt w:val="lowerRoman"/>
      <w:lvlText w:val="%6."/>
      <w:lvlJc w:val="right"/>
      <w:pPr>
        <w:ind w:left="4139" w:hanging="180"/>
      </w:pPr>
    </w:lvl>
    <w:lvl w:ilvl="6" w:tplc="0C0A000F" w:tentative="1">
      <w:start w:val="1"/>
      <w:numFmt w:val="decimal"/>
      <w:lvlText w:val="%7."/>
      <w:lvlJc w:val="left"/>
      <w:pPr>
        <w:ind w:left="4859" w:hanging="360"/>
      </w:pPr>
    </w:lvl>
    <w:lvl w:ilvl="7" w:tplc="0C0A0019" w:tentative="1">
      <w:start w:val="1"/>
      <w:numFmt w:val="lowerLetter"/>
      <w:lvlText w:val="%8."/>
      <w:lvlJc w:val="left"/>
      <w:pPr>
        <w:ind w:left="5579" w:hanging="360"/>
      </w:pPr>
    </w:lvl>
    <w:lvl w:ilvl="8" w:tplc="0C0A001B" w:tentative="1">
      <w:start w:val="1"/>
      <w:numFmt w:val="lowerRoman"/>
      <w:lvlText w:val="%9."/>
      <w:lvlJc w:val="right"/>
      <w:pPr>
        <w:ind w:left="6299" w:hanging="180"/>
      </w:pPr>
    </w:lvl>
  </w:abstractNum>
  <w:abstractNum w:abstractNumId="4">
    <w:nsid w:val="086F3144"/>
    <w:multiLevelType w:val="hybridMultilevel"/>
    <w:tmpl w:val="989AE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B46B3D"/>
    <w:multiLevelType w:val="hybridMultilevel"/>
    <w:tmpl w:val="889E7F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6A3087"/>
    <w:multiLevelType w:val="hybridMultilevel"/>
    <w:tmpl w:val="B6DA589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3183FAF"/>
    <w:multiLevelType w:val="multilevel"/>
    <w:tmpl w:val="0E726DAE"/>
    <w:lvl w:ilvl="0">
      <w:start w:val="1"/>
      <w:numFmt w:val="decimal"/>
      <w:lvlText w:val="%1."/>
      <w:lvlJc w:val="left"/>
      <w:pPr>
        <w:tabs>
          <w:tab w:val="num" w:pos="540"/>
        </w:tabs>
        <w:ind w:left="540" w:hanging="360"/>
      </w:pPr>
    </w:lvl>
    <w:lvl w:ilvl="1">
      <w:start w:val="4"/>
      <w:numFmt w:val="decimal"/>
      <w:isLgl/>
      <w:lvlText w:val="%1.%2."/>
      <w:lvlJc w:val="left"/>
      <w:pPr>
        <w:ind w:left="720" w:hanging="540"/>
      </w:pPr>
      <w:rPr>
        <w:rFonts w:hint="default"/>
      </w:rPr>
    </w:lvl>
    <w:lvl w:ilvl="2">
      <w:start w:va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nsid w:val="237B65A9"/>
    <w:multiLevelType w:val="hybridMultilevel"/>
    <w:tmpl w:val="96747AB0"/>
    <w:lvl w:ilvl="0" w:tplc="0C0A000F">
      <w:start w:val="1"/>
      <w:numFmt w:val="decimal"/>
      <w:lvlText w:val="%1."/>
      <w:lvlJc w:val="left"/>
      <w:pPr>
        <w:ind w:left="539" w:hanging="360"/>
      </w:pPr>
    </w:lvl>
    <w:lvl w:ilvl="1" w:tplc="0C0A0019" w:tentative="1">
      <w:start w:val="1"/>
      <w:numFmt w:val="lowerLetter"/>
      <w:lvlText w:val="%2."/>
      <w:lvlJc w:val="left"/>
      <w:pPr>
        <w:ind w:left="1259" w:hanging="360"/>
      </w:pPr>
    </w:lvl>
    <w:lvl w:ilvl="2" w:tplc="0C0A001B" w:tentative="1">
      <w:start w:val="1"/>
      <w:numFmt w:val="lowerRoman"/>
      <w:lvlText w:val="%3."/>
      <w:lvlJc w:val="right"/>
      <w:pPr>
        <w:ind w:left="1979" w:hanging="180"/>
      </w:pPr>
    </w:lvl>
    <w:lvl w:ilvl="3" w:tplc="0C0A000F" w:tentative="1">
      <w:start w:val="1"/>
      <w:numFmt w:val="decimal"/>
      <w:lvlText w:val="%4."/>
      <w:lvlJc w:val="left"/>
      <w:pPr>
        <w:ind w:left="2699" w:hanging="360"/>
      </w:pPr>
    </w:lvl>
    <w:lvl w:ilvl="4" w:tplc="0C0A0019" w:tentative="1">
      <w:start w:val="1"/>
      <w:numFmt w:val="lowerLetter"/>
      <w:lvlText w:val="%5."/>
      <w:lvlJc w:val="left"/>
      <w:pPr>
        <w:ind w:left="3419" w:hanging="360"/>
      </w:pPr>
    </w:lvl>
    <w:lvl w:ilvl="5" w:tplc="0C0A001B" w:tentative="1">
      <w:start w:val="1"/>
      <w:numFmt w:val="lowerRoman"/>
      <w:lvlText w:val="%6."/>
      <w:lvlJc w:val="right"/>
      <w:pPr>
        <w:ind w:left="4139" w:hanging="180"/>
      </w:pPr>
    </w:lvl>
    <w:lvl w:ilvl="6" w:tplc="0C0A000F" w:tentative="1">
      <w:start w:val="1"/>
      <w:numFmt w:val="decimal"/>
      <w:lvlText w:val="%7."/>
      <w:lvlJc w:val="left"/>
      <w:pPr>
        <w:ind w:left="4859" w:hanging="360"/>
      </w:pPr>
    </w:lvl>
    <w:lvl w:ilvl="7" w:tplc="0C0A0019" w:tentative="1">
      <w:start w:val="1"/>
      <w:numFmt w:val="lowerLetter"/>
      <w:lvlText w:val="%8."/>
      <w:lvlJc w:val="left"/>
      <w:pPr>
        <w:ind w:left="5579" w:hanging="360"/>
      </w:pPr>
    </w:lvl>
    <w:lvl w:ilvl="8" w:tplc="0C0A001B" w:tentative="1">
      <w:start w:val="1"/>
      <w:numFmt w:val="lowerRoman"/>
      <w:lvlText w:val="%9."/>
      <w:lvlJc w:val="right"/>
      <w:pPr>
        <w:ind w:left="6299" w:hanging="180"/>
      </w:pPr>
    </w:lvl>
  </w:abstractNum>
  <w:abstractNum w:abstractNumId="9">
    <w:nsid w:val="239013A7"/>
    <w:multiLevelType w:val="hybridMultilevel"/>
    <w:tmpl w:val="4836A1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3D7C8B"/>
    <w:multiLevelType w:val="hybridMultilevel"/>
    <w:tmpl w:val="4904B5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1C6346"/>
    <w:multiLevelType w:val="hybridMultilevel"/>
    <w:tmpl w:val="98A210D6"/>
    <w:lvl w:ilvl="0" w:tplc="51324C02">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E57FDC"/>
    <w:multiLevelType w:val="multilevel"/>
    <w:tmpl w:val="031481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EB1C6B"/>
    <w:multiLevelType w:val="hybridMultilevel"/>
    <w:tmpl w:val="B2C26C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CB5192F"/>
    <w:multiLevelType w:val="hybridMultilevel"/>
    <w:tmpl w:val="E34A0C80"/>
    <w:lvl w:ilvl="0" w:tplc="14009FD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A857E4"/>
    <w:multiLevelType w:val="hybridMultilevel"/>
    <w:tmpl w:val="3C063BB6"/>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6">
    <w:nsid w:val="44CF72A2"/>
    <w:multiLevelType w:val="hybridMultilevel"/>
    <w:tmpl w:val="11182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9E2AE6"/>
    <w:multiLevelType w:val="hybridMultilevel"/>
    <w:tmpl w:val="0CD221BA"/>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8">
    <w:nsid w:val="48F6456E"/>
    <w:multiLevelType w:val="hybridMultilevel"/>
    <w:tmpl w:val="53B22410"/>
    <w:lvl w:ilvl="0" w:tplc="8C5C51C4">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4A0324FC"/>
    <w:multiLevelType w:val="hybridMultilevel"/>
    <w:tmpl w:val="2E2820D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FE015C0"/>
    <w:multiLevelType w:val="hybridMultilevel"/>
    <w:tmpl w:val="56A2FA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0623DF"/>
    <w:multiLevelType w:val="hybridMultilevel"/>
    <w:tmpl w:val="D94833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5A250B"/>
    <w:multiLevelType w:val="hybridMultilevel"/>
    <w:tmpl w:val="8A60F510"/>
    <w:lvl w:ilvl="0" w:tplc="8916A1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723670"/>
    <w:multiLevelType w:val="hybridMultilevel"/>
    <w:tmpl w:val="A3986F84"/>
    <w:lvl w:ilvl="0" w:tplc="10865FE8">
      <w:start w:val="1"/>
      <w:numFmt w:val="upperLetter"/>
      <w:lvlText w:val="%1)"/>
      <w:lvlJc w:val="left"/>
      <w:pPr>
        <w:ind w:left="179" w:hanging="360"/>
      </w:pPr>
      <w:rPr>
        <w:rFonts w:ascii="Times New Roman" w:hAnsi="Times New Roman" w:cs="Times New Roman" w:hint="default"/>
        <w:sz w:val="24"/>
      </w:rPr>
    </w:lvl>
    <w:lvl w:ilvl="1" w:tplc="0C0A0019" w:tentative="1">
      <w:start w:val="1"/>
      <w:numFmt w:val="lowerLetter"/>
      <w:lvlText w:val="%2."/>
      <w:lvlJc w:val="left"/>
      <w:pPr>
        <w:ind w:left="899" w:hanging="360"/>
      </w:pPr>
    </w:lvl>
    <w:lvl w:ilvl="2" w:tplc="0C0A001B" w:tentative="1">
      <w:start w:val="1"/>
      <w:numFmt w:val="lowerRoman"/>
      <w:lvlText w:val="%3."/>
      <w:lvlJc w:val="right"/>
      <w:pPr>
        <w:ind w:left="1619" w:hanging="180"/>
      </w:pPr>
    </w:lvl>
    <w:lvl w:ilvl="3" w:tplc="0C0A000F" w:tentative="1">
      <w:start w:val="1"/>
      <w:numFmt w:val="decimal"/>
      <w:lvlText w:val="%4."/>
      <w:lvlJc w:val="left"/>
      <w:pPr>
        <w:ind w:left="2339" w:hanging="360"/>
      </w:pPr>
    </w:lvl>
    <w:lvl w:ilvl="4" w:tplc="0C0A0019" w:tentative="1">
      <w:start w:val="1"/>
      <w:numFmt w:val="lowerLetter"/>
      <w:lvlText w:val="%5."/>
      <w:lvlJc w:val="left"/>
      <w:pPr>
        <w:ind w:left="3059" w:hanging="360"/>
      </w:pPr>
    </w:lvl>
    <w:lvl w:ilvl="5" w:tplc="0C0A001B" w:tentative="1">
      <w:start w:val="1"/>
      <w:numFmt w:val="lowerRoman"/>
      <w:lvlText w:val="%6."/>
      <w:lvlJc w:val="right"/>
      <w:pPr>
        <w:ind w:left="3779" w:hanging="180"/>
      </w:pPr>
    </w:lvl>
    <w:lvl w:ilvl="6" w:tplc="0C0A000F" w:tentative="1">
      <w:start w:val="1"/>
      <w:numFmt w:val="decimal"/>
      <w:lvlText w:val="%7."/>
      <w:lvlJc w:val="left"/>
      <w:pPr>
        <w:ind w:left="4499" w:hanging="360"/>
      </w:pPr>
    </w:lvl>
    <w:lvl w:ilvl="7" w:tplc="0C0A0019" w:tentative="1">
      <w:start w:val="1"/>
      <w:numFmt w:val="lowerLetter"/>
      <w:lvlText w:val="%8."/>
      <w:lvlJc w:val="left"/>
      <w:pPr>
        <w:ind w:left="5219" w:hanging="360"/>
      </w:pPr>
    </w:lvl>
    <w:lvl w:ilvl="8" w:tplc="0C0A001B" w:tentative="1">
      <w:start w:val="1"/>
      <w:numFmt w:val="lowerRoman"/>
      <w:lvlText w:val="%9."/>
      <w:lvlJc w:val="right"/>
      <w:pPr>
        <w:ind w:left="5939" w:hanging="180"/>
      </w:pPr>
    </w:lvl>
  </w:abstractNum>
  <w:abstractNum w:abstractNumId="24">
    <w:nsid w:val="6FD635E4"/>
    <w:multiLevelType w:val="hybridMultilevel"/>
    <w:tmpl w:val="483ECE1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6FE87835"/>
    <w:multiLevelType w:val="hybridMultilevel"/>
    <w:tmpl w:val="D5663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DD1D9C"/>
    <w:multiLevelType w:val="hybridMultilevel"/>
    <w:tmpl w:val="20D60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D156D56"/>
    <w:multiLevelType w:val="hybridMultilevel"/>
    <w:tmpl w:val="7646F24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6"/>
  </w:num>
  <w:num w:numId="2">
    <w:abstractNumId w:val="12"/>
  </w:num>
  <w:num w:numId="3">
    <w:abstractNumId w:val="4"/>
  </w:num>
  <w:num w:numId="4">
    <w:abstractNumId w:val="13"/>
  </w:num>
  <w:num w:numId="5">
    <w:abstractNumId w:val="22"/>
  </w:num>
  <w:num w:numId="6">
    <w:abstractNumId w:val="23"/>
  </w:num>
  <w:num w:numId="7">
    <w:abstractNumId w:val="17"/>
  </w:num>
  <w:num w:numId="8">
    <w:abstractNumId w:val="2"/>
  </w:num>
  <w:num w:numId="9">
    <w:abstractNumId w:val="9"/>
  </w:num>
  <w:num w:numId="10">
    <w:abstractNumId w:val="3"/>
  </w:num>
  <w:num w:numId="11">
    <w:abstractNumId w:val="14"/>
  </w:num>
  <w:num w:numId="12">
    <w:abstractNumId w:val="25"/>
  </w:num>
  <w:num w:numId="13">
    <w:abstractNumId w:val="8"/>
  </w:num>
  <w:num w:numId="14">
    <w:abstractNumId w:val="21"/>
  </w:num>
  <w:num w:numId="15">
    <w:abstractNumId w:val="5"/>
  </w:num>
  <w:num w:numId="16">
    <w:abstractNumId w:val="7"/>
  </w:num>
  <w:num w:numId="17">
    <w:abstractNumId w:val="1"/>
  </w:num>
  <w:num w:numId="18">
    <w:abstractNumId w:val="15"/>
  </w:num>
  <w:num w:numId="19">
    <w:abstractNumId w:val="0"/>
  </w:num>
  <w:num w:numId="20">
    <w:abstractNumId w:val="16"/>
  </w:num>
  <w:num w:numId="21">
    <w:abstractNumId w:val="11"/>
  </w:num>
  <w:num w:numId="22">
    <w:abstractNumId w:val="10"/>
  </w:num>
  <w:num w:numId="23">
    <w:abstractNumId w:val="18"/>
  </w:num>
  <w:num w:numId="24">
    <w:abstractNumId w:val="27"/>
  </w:num>
  <w:num w:numId="25">
    <w:abstractNumId w:val="6"/>
  </w:num>
  <w:num w:numId="26">
    <w:abstractNumId w:val="24"/>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EE"/>
    <w:rsid w:val="000A10A9"/>
    <w:rsid w:val="000B3B5B"/>
    <w:rsid w:val="000E7F80"/>
    <w:rsid w:val="00117D10"/>
    <w:rsid w:val="00125421"/>
    <w:rsid w:val="001255A7"/>
    <w:rsid w:val="0013757A"/>
    <w:rsid w:val="00140D4A"/>
    <w:rsid w:val="001443BE"/>
    <w:rsid w:val="00151239"/>
    <w:rsid w:val="001653A5"/>
    <w:rsid w:val="001913D7"/>
    <w:rsid w:val="00191783"/>
    <w:rsid w:val="001D4E95"/>
    <w:rsid w:val="001E047E"/>
    <w:rsid w:val="001E062B"/>
    <w:rsid w:val="002275CB"/>
    <w:rsid w:val="00265035"/>
    <w:rsid w:val="0027661B"/>
    <w:rsid w:val="002A58F0"/>
    <w:rsid w:val="002F12B0"/>
    <w:rsid w:val="00317FC5"/>
    <w:rsid w:val="00322532"/>
    <w:rsid w:val="00323892"/>
    <w:rsid w:val="003A2E7D"/>
    <w:rsid w:val="003C436E"/>
    <w:rsid w:val="003E52AC"/>
    <w:rsid w:val="003F04E3"/>
    <w:rsid w:val="003F3336"/>
    <w:rsid w:val="0040345A"/>
    <w:rsid w:val="004039C6"/>
    <w:rsid w:val="004636F4"/>
    <w:rsid w:val="00465EE1"/>
    <w:rsid w:val="00476355"/>
    <w:rsid w:val="004D4A65"/>
    <w:rsid w:val="004F7D56"/>
    <w:rsid w:val="005041BA"/>
    <w:rsid w:val="00524897"/>
    <w:rsid w:val="00535C00"/>
    <w:rsid w:val="0058586F"/>
    <w:rsid w:val="005906E0"/>
    <w:rsid w:val="005B29F8"/>
    <w:rsid w:val="005C2FC6"/>
    <w:rsid w:val="0062058F"/>
    <w:rsid w:val="00630A09"/>
    <w:rsid w:val="00631F1A"/>
    <w:rsid w:val="00645449"/>
    <w:rsid w:val="006A6545"/>
    <w:rsid w:val="00700931"/>
    <w:rsid w:val="00711EE6"/>
    <w:rsid w:val="0072299F"/>
    <w:rsid w:val="00760DBE"/>
    <w:rsid w:val="00790EED"/>
    <w:rsid w:val="007F24D7"/>
    <w:rsid w:val="00800E85"/>
    <w:rsid w:val="00802EA6"/>
    <w:rsid w:val="00810784"/>
    <w:rsid w:val="00821E71"/>
    <w:rsid w:val="00843F5B"/>
    <w:rsid w:val="0086263A"/>
    <w:rsid w:val="008A04E3"/>
    <w:rsid w:val="008B7AFA"/>
    <w:rsid w:val="008C19B3"/>
    <w:rsid w:val="009305E1"/>
    <w:rsid w:val="00932B12"/>
    <w:rsid w:val="009916F3"/>
    <w:rsid w:val="009B0858"/>
    <w:rsid w:val="009B0C10"/>
    <w:rsid w:val="009F410B"/>
    <w:rsid w:val="00A11445"/>
    <w:rsid w:val="00A1508E"/>
    <w:rsid w:val="00A36412"/>
    <w:rsid w:val="00A60972"/>
    <w:rsid w:val="00A72E6C"/>
    <w:rsid w:val="00AB71E1"/>
    <w:rsid w:val="00AD1516"/>
    <w:rsid w:val="00AF66EE"/>
    <w:rsid w:val="00B4719C"/>
    <w:rsid w:val="00B47476"/>
    <w:rsid w:val="00B750A2"/>
    <w:rsid w:val="00BA2874"/>
    <w:rsid w:val="00BA2D9F"/>
    <w:rsid w:val="00BA4004"/>
    <w:rsid w:val="00BB0DCA"/>
    <w:rsid w:val="00BD08DB"/>
    <w:rsid w:val="00BF61D5"/>
    <w:rsid w:val="00C03D53"/>
    <w:rsid w:val="00C24911"/>
    <w:rsid w:val="00C34A69"/>
    <w:rsid w:val="00C56954"/>
    <w:rsid w:val="00C70339"/>
    <w:rsid w:val="00C86AD8"/>
    <w:rsid w:val="00CC3C86"/>
    <w:rsid w:val="00DB2457"/>
    <w:rsid w:val="00DD6FEC"/>
    <w:rsid w:val="00E22D91"/>
    <w:rsid w:val="00E5106D"/>
    <w:rsid w:val="00EA5FC5"/>
    <w:rsid w:val="00EC7300"/>
    <w:rsid w:val="00F44B4B"/>
    <w:rsid w:val="00F6772B"/>
    <w:rsid w:val="00F7026F"/>
    <w:rsid w:val="00FD3BE1"/>
    <w:rsid w:val="00FE2E73"/>
    <w:rsid w:val="00FF05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239"/>
    <w:pPr>
      <w:ind w:left="720"/>
      <w:contextualSpacing/>
    </w:pPr>
  </w:style>
  <w:style w:type="paragraph" w:styleId="Encabezado">
    <w:name w:val="header"/>
    <w:basedOn w:val="Normal"/>
    <w:link w:val="EncabezadoCar"/>
    <w:uiPriority w:val="99"/>
    <w:unhideWhenUsed/>
    <w:rsid w:val="001512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239"/>
  </w:style>
  <w:style w:type="paragraph" w:styleId="Piedepgina">
    <w:name w:val="footer"/>
    <w:basedOn w:val="Normal"/>
    <w:link w:val="PiedepginaCar"/>
    <w:uiPriority w:val="99"/>
    <w:unhideWhenUsed/>
    <w:rsid w:val="001512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239"/>
    <w:pPr>
      <w:ind w:left="720"/>
      <w:contextualSpacing/>
    </w:pPr>
  </w:style>
  <w:style w:type="paragraph" w:styleId="Encabezado">
    <w:name w:val="header"/>
    <w:basedOn w:val="Normal"/>
    <w:link w:val="EncabezadoCar"/>
    <w:uiPriority w:val="99"/>
    <w:unhideWhenUsed/>
    <w:rsid w:val="001512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239"/>
  </w:style>
  <w:style w:type="paragraph" w:styleId="Piedepgina">
    <w:name w:val="footer"/>
    <w:basedOn w:val="Normal"/>
    <w:link w:val="PiedepginaCar"/>
    <w:uiPriority w:val="99"/>
    <w:unhideWhenUsed/>
    <w:rsid w:val="001512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9</Pages>
  <Words>4013</Words>
  <Characters>22074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SORAYA</cp:lastModifiedBy>
  <cp:revision>87</cp:revision>
  <dcterms:created xsi:type="dcterms:W3CDTF">2016-02-14T07:38:00Z</dcterms:created>
  <dcterms:modified xsi:type="dcterms:W3CDTF">2016-05-25T15:41:00Z</dcterms:modified>
</cp:coreProperties>
</file>