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</w:r>
      <w:r/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LA GLOBALIZACIÓN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>
          <w:b/>
          <w:bCs/>
        </w:rPr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</w:r>
      <w:r/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La aldea global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A lo largo de la historia, los pueblos se han desarrollado de forma más o menos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independiente durante muchos siglos. Sin embargo, desde el descubrimiento de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América a partir del siglo XVI se incrementaron notablemente las relaciones entre los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pueblos del mundo. En los siglos XVII y XVIII se extendieron las rutas marítimas para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facilitar el intercambio comercial, con lo que la interrelación entre los distintos países se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incrementó.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El siglo XIX fue una era colonial. Los países europeos obtuvieron recursos y mano de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obra barata en los países del sur, como hicieron los ingleses en la India. En esta época se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estableció una interdependencia desigual en la que unos salían ganando y otros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perdiendo.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En el siglo XX, tras las dos guerras mundiales, las colonias se independizaron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políticamente, pero las desigualdades económicas y sociales todavía persisten. Ahora el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dominio es más económico que militar o político. A esta nueva situación se la conoce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como el neocolonialismo</w:t>
      </w:r>
      <w:r/>
    </w:p>
    <w:p>
      <w:pPr>
        <w:pStyle w:val="Normal"/>
        <w:jc w:val="both"/>
        <w:rPr>
          <w:sz w:val="24"/>
          <w:shd w:fill="FFFF00" w:val="clear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>
          <w:shd w:fill="FFFF00" w:val="clear"/>
        </w:rPr>
        <w:t>En la actualidad la expansión del capitalismo y el desarrollo de los transportes y de las</w:t>
      </w:r>
      <w:r/>
    </w:p>
    <w:p>
      <w:pPr>
        <w:pStyle w:val="Normal"/>
        <w:jc w:val="both"/>
        <w:rPr>
          <w:sz w:val="24"/>
          <w:shd w:fill="FFFF00" w:val="clear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>
          <w:shd w:fill="FFFF00" w:val="clear"/>
        </w:rPr>
        <w:t>comunicaciones han estrechado enormemente las relaciones entre los pueblos del</w:t>
      </w:r>
      <w:r/>
    </w:p>
    <w:p>
      <w:pPr>
        <w:pStyle w:val="Normal"/>
        <w:jc w:val="both"/>
        <w:rPr>
          <w:sz w:val="24"/>
          <w:shd w:fill="FFFF00" w:val="clear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>
          <w:shd w:fill="FFFF00" w:val="clear"/>
        </w:rPr>
        <w:t>mundo. Hoy vivimos en un gran mercado único global y nuestro mundo está más</w:t>
      </w:r>
      <w:r/>
    </w:p>
    <w:p>
      <w:pPr>
        <w:pStyle w:val="Normal"/>
        <w:jc w:val="both"/>
      </w:pPr>
      <w:r>
        <w:rPr>
          <w:shd w:fill="FFFF00" w:val="clear"/>
        </w:rPr>
        <w:t>interconectado que nunca</w:t>
      </w:r>
      <w:r>
        <w:rPr/>
        <w:t xml:space="preserve">. </w:t>
      </w:r>
      <w:r>
        <w:rPr>
          <w:shd w:fill="FFFF00" w:val="clear"/>
        </w:rPr>
        <w:t>Se llama globalización al proceso de interrelación creciente</w:t>
      </w:r>
      <w:r/>
    </w:p>
    <w:p>
      <w:pPr>
        <w:pStyle w:val="Normal"/>
        <w:jc w:val="both"/>
        <w:rPr>
          <w:sz w:val="24"/>
          <w:shd w:fill="FFFF00" w:val="clear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>
          <w:shd w:fill="FFFF00" w:val="clear"/>
        </w:rPr>
        <w:t>que existe entre todas las partes del mundo y que ha sido posible gracias al desarrollo de</w:t>
      </w:r>
      <w:r/>
    </w:p>
    <w:p>
      <w:pPr>
        <w:pStyle w:val="Normal"/>
        <w:jc w:val="both"/>
        <w:rPr>
          <w:sz w:val="24"/>
          <w:shd w:fill="FFFF00" w:val="clear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>
          <w:shd w:fill="FFFF00" w:val="clear"/>
        </w:rPr>
        <w:t>las comunicaciones y de las nuevas tecnologías.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Pese a que el mundo está más unido que nunca, nuestro planeta presenta una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escandalosa desigualdad en las formas de vida. Los países ricos (EEUU, Europa,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Japón), con el 20% de la población, disfrutan de la mayor parte del poder y la riqueza,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29mientras que el 80% restante se divide entre los países en vías de desarrollo y los países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del Tercer Mundo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</w:r>
      <w:r/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Dimensión económica de la globalización</w:t>
      </w:r>
      <w:r/>
    </w:p>
    <w:p>
      <w:pPr>
        <w:pStyle w:val="Normal"/>
        <w:jc w:val="both"/>
      </w:pPr>
      <w:r>
        <w:rPr>
          <w:shd w:fill="FFFF00" w:val="clear"/>
        </w:rPr>
        <w:t>Actualmente existen multitud de intercambios económicos a escala planetaria.</w:t>
      </w:r>
      <w:r>
        <w:rPr/>
        <w:t xml:space="preserve"> En</w:t>
      </w:r>
      <w:r/>
    </w:p>
    <w:p>
      <w:pPr>
        <w:pStyle w:val="Normal"/>
        <w:jc w:val="both"/>
      </w:pPr>
      <w:r>
        <w:rPr/>
        <w:t xml:space="preserve">nuestro mundo cada día </w:t>
      </w:r>
      <w:r>
        <w:rPr>
          <w:shd w:fill="FFFF00" w:val="clear"/>
        </w:rPr>
        <w:t>hay mercancías y capitales que superan las fronteras, pero a la</w:t>
      </w:r>
      <w:r/>
    </w:p>
    <w:p>
      <w:pPr>
        <w:pStyle w:val="Normal"/>
        <w:jc w:val="both"/>
      </w:pPr>
      <w:r>
        <w:rPr>
          <w:shd w:fill="FFFF00" w:val="clear"/>
        </w:rPr>
        <w:t>vez existen muchas dificultades para el movimiento de las personas</w:t>
      </w:r>
      <w:r>
        <w:rPr/>
        <w:t xml:space="preserve"> (como refleja el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fenómeno de la inmigración ilegal)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En el actual sistema económico capitalista los intercambios se regulan por la ley de libre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 xml:space="preserve">mercado. Las empresas se aprovechan las ventajas de la </w:t>
      </w:r>
      <w:r>
        <w:rPr>
          <w:b/>
          <w:bCs/>
          <w:shd w:fill="FFFF00" w:val="clear"/>
        </w:rPr>
        <w:t>deslocalización</w:t>
      </w:r>
      <w:r>
        <w:rPr>
          <w:shd w:fill="FFFF00" w:val="clear"/>
        </w:rPr>
        <w:t xml:space="preserve"> y la división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mundial del trabajo para obtener beneficios, lo cual ha conducido a un claro predominio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de las empresas transnacionales.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Una de las consecuencias de esta situación es la existencia de graves desigualdades</w:t>
      </w:r>
      <w:r/>
    </w:p>
    <w:p>
      <w:pPr>
        <w:pStyle w:val="Normal"/>
        <w:jc w:val="both"/>
      </w:pPr>
      <w:r>
        <w:rPr/>
        <w:t xml:space="preserve">entre países. Las relaciones económicas no son equilibradas, porque </w:t>
      </w:r>
      <w:r>
        <w:rPr>
          <w:shd w:fill="FFFF00" w:val="clear"/>
        </w:rPr>
        <w:t>los países pobres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ofrecen materias primas para la exportación y mano de obrar barata, mientras que los</w:t>
      </w:r>
      <w:r/>
    </w:p>
    <w:p>
      <w:pPr>
        <w:pStyle w:val="Normal"/>
        <w:jc w:val="both"/>
      </w:pPr>
      <w:r>
        <w:rPr>
          <w:shd w:fill="FFFF00" w:val="clear"/>
        </w:rPr>
        <w:t>países ricos protegen a sus economías y se enriquecen a costa de los demás</w:t>
      </w:r>
      <w:r>
        <w:rPr/>
        <w:t>.</w:t>
      </w:r>
      <w:r>
        <w:rPr>
          <w:shd w:fill="FFFF00" w:val="clear"/>
        </w:rPr>
        <w:t xml:space="preserve"> Además, el</w:t>
      </w:r>
      <w:r/>
    </w:p>
    <w:p>
      <w:pPr>
        <w:pStyle w:val="Normal"/>
        <w:jc w:val="both"/>
      </w:pPr>
      <w:r>
        <w:rPr>
          <w:shd w:fill="FFFF00" w:val="clear"/>
        </w:rPr>
        <w:t>grave problema de la deuda externa somete a los países pobres</w:t>
      </w:r>
      <w:r>
        <w:rPr/>
        <w:t xml:space="preserve"> a la dependencia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impidiéndoles desarrollarse.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Valorar la globalización no es tarea fácil. Para algunos se trata de un proceso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irreversible que tiene su lado bueno. Estas personas piensan que la globalización es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positiva y deseable, porque proporciona un camino para solucionar los problemas del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mundo. Sin embargo, también hay quienes sostienen que la globalización es negativa,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porque es injusta y está aumentando las desigualdades entre los pueblos.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bCs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>
          <w:b/>
          <w:bCs/>
        </w:rPr>
      </w:r>
      <w:r/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Dimensión cultural de la globalización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La globalización presenta también una vertiente cultural, relacionada con las formas de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vida y las maneras de pensar. En este aspecto podemos asimismo encontrar opiniones</w:t>
      </w:r>
      <w:r/>
    </w:p>
    <w:p>
      <w:pPr>
        <w:pStyle w:val="Normal"/>
        <w:jc w:val="both"/>
      </w:pPr>
      <w:r>
        <w:rPr/>
        <w:t xml:space="preserve">contrapuestas. </w:t>
      </w:r>
      <w:r>
        <w:rPr>
          <w:shd w:fill="FFFF00" w:val="clear"/>
        </w:rPr>
        <w:t>Algunos creen que la globalización cultural es buena porque creará una</w:t>
      </w:r>
      <w:r/>
    </w:p>
    <w:p>
      <w:pPr>
        <w:pStyle w:val="Normal"/>
        <w:jc w:val="both"/>
        <w:rPr>
          <w:sz w:val="24"/>
          <w:shd w:fill="FFFF00" w:val="clear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>
          <w:shd w:fill="FFFF00" w:val="clear"/>
        </w:rPr>
        <w:t>cultura universal como producto de la mezcla enriquecedora entre todas las formas de</w:t>
      </w:r>
      <w:r/>
    </w:p>
    <w:p>
      <w:pPr>
        <w:pStyle w:val="Normal"/>
        <w:jc w:val="both"/>
        <w:rPr>
          <w:sz w:val="24"/>
          <w:shd w:fill="FFFF00" w:val="clear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>
          <w:shd w:fill="FFFF00" w:val="clear"/>
        </w:rPr>
        <w:t>vida. Pero otros creen que el proceso está imponiendo la cultura de los países</w:t>
      </w:r>
      <w:r/>
    </w:p>
    <w:p>
      <w:pPr>
        <w:pStyle w:val="Normal"/>
        <w:jc w:val="both"/>
        <w:rPr>
          <w:sz w:val="24"/>
          <w:shd w:fill="FFFF00" w:val="clear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>
          <w:shd w:fill="FFFF00" w:val="clear"/>
        </w:rPr>
        <w:t>dominantes y una lógica mercantil y etnocéntrica, que nos conduce hacia una</w:t>
      </w:r>
      <w:r/>
    </w:p>
    <w:p>
      <w:pPr>
        <w:pStyle w:val="Normal"/>
        <w:jc w:val="both"/>
      </w:pPr>
      <w:r>
        <w:rPr>
          <w:shd w:fill="FFFF00" w:val="clear"/>
        </w:rPr>
        <w:t>uniformización empobrecedora, que elimina las culturas tradicionales</w:t>
      </w:r>
      <w:r>
        <w:rPr/>
        <w:t xml:space="preserve"> (como pasa por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eemplo con las lenguas minoritarias, que tienden a desaparecer)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</w:r>
      <w:r/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Dimensión política de la globalización</w:t>
      </w:r>
      <w:r/>
    </w:p>
    <w:p>
      <w:pPr>
        <w:pStyle w:val="Normal"/>
        <w:jc w:val="both"/>
      </w:pPr>
      <w:r>
        <w:rPr/>
        <w:t>Podemos hablar de una</w:t>
      </w:r>
      <w:r>
        <w:rPr>
          <w:shd w:fill="FFFF00" w:val="clear"/>
        </w:rPr>
        <w:t xml:space="preserve"> dimensión política de la globalización, asociada a la pérdida del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poder de decisión de los Estados nacionales y al aumento del poder de las empresas</w:t>
      </w:r>
      <w:r/>
    </w:p>
    <w:p>
      <w:pPr>
        <w:pStyle w:val="Normal"/>
        <w:jc w:val="both"/>
      </w:pPr>
      <w:r>
        <w:rPr>
          <w:shd w:fill="FFFF00" w:val="clear"/>
        </w:rPr>
        <w:t xml:space="preserve">transnacionales. </w:t>
      </w:r>
      <w:r>
        <w:rPr/>
        <w:t>Para canalizar este problema ha sido preciso crear organizaciones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internacionales reguladoras, con los siguientes OBJETIVOS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- ONU – Mantener la paz, promover la cooperación, garantizar la seguridad, promover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el respeto de los derechos humanos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- UNESCO – Promover la cooperación en educación, ciencia y cultura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- OIT – Mejorar las condiciones de trabajo (salarios, edad mínima, libertad sindical)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- UNICEF – Ayuda a la infancia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- TIJ – Resolver las disputas entre Estados. También perseguir a los criminales de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guerra y a los genocidas.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- BM – ayuda a los países envías de desarrollo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- FMI – Préstamos a países para aliviar la deuda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- OMC – Regulación del comercio entre países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Sin embargo, persisten los problemas, porque aunque el objetivo fundamental es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garantizar la paz y combatir la injusticia, las acciones que se llevan a cabo no siempre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son eficaces. Una de las razones que explican este relativo fracaso es el déficit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democrático de estas instituciones, donde no todos los países tienen el mismo poder de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decisión ni la misma influencia.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</w:r>
      <w:r/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Las desigualdades del mundo actual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En el mundo existen grandes desigualdades económicas y sociales. En general,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podemos distinguir a los países más ricos (EE.UU., Canadá, Europa, Japón, Australia y</w:t>
      </w:r>
      <w:r/>
    </w:p>
    <w:p>
      <w:pPr>
        <w:pStyle w:val="Normal"/>
        <w:jc w:val="both"/>
      </w:pPr>
      <w:r>
        <w:rPr/>
        <w:t xml:space="preserve">Nueva Zelanda) de todos los demás. </w:t>
      </w:r>
      <w:r>
        <w:rPr>
          <w:shd w:fill="FFFF00" w:val="clear"/>
        </w:rPr>
        <w:t>Los países ricos, con el 20% de la población</w:t>
      </w:r>
      <w:r/>
    </w:p>
    <w:p>
      <w:pPr>
        <w:pStyle w:val="Normal"/>
        <w:jc w:val="both"/>
      </w:pPr>
      <w:r>
        <w:rPr>
          <w:shd w:fill="FFFF00" w:val="clear"/>
        </w:rPr>
        <w:t>mundial, acumulan el 80 % de la riqueza del planeta. Los demás países sufren pobreza,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desnutrición, problemas demográficos, bajas tasas de escolarización, problemas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sanitarios, escasez energética, pobre industrialización, deficiencias en las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infraestructuras y problemas políticos y sociales internos.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El origen de estas diferencias está en la colonización. Los países ricos impusieron un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sistema económico de explotación masiva de recursos a los países pobres. Los países</w:t>
      </w:r>
      <w:r/>
    </w:p>
    <w:p>
      <w:pPr>
        <w:pStyle w:val="Normal"/>
        <w:jc w:val="both"/>
      </w:pPr>
      <w:r>
        <w:rPr>
          <w:shd w:fill="FFFF00" w:val="clear"/>
        </w:rPr>
        <w:t>ricos obtenían materias primas procedentes del monocultivo con mano de obra barata,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vendiendo a cambio productos manufacturados a los países pobres.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Tras la Segunda Guerra Mundial las colonias consiguieron la independencia política,</w:t>
      </w:r>
      <w:r/>
    </w:p>
    <w:p>
      <w:pPr>
        <w:pStyle w:val="Normal"/>
        <w:jc w:val="both"/>
      </w:pPr>
      <w:r>
        <w:rPr/>
        <w:t xml:space="preserve">pero siguieron dependiendo económicamente de los países ricos. </w:t>
      </w:r>
      <w:r>
        <w:rPr>
          <w:shd w:fill="FFFF00" w:val="clear"/>
        </w:rPr>
        <w:t>Actualmente los países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pobres carecen de industrias potentes y de capital, soportando un grave endeudamiento</w:t>
      </w:r>
      <w:r/>
    </w:p>
    <w:p>
      <w:pPr>
        <w:pStyle w:val="Normal"/>
        <w:jc w:val="both"/>
      </w:pPr>
      <w:r>
        <w:rPr>
          <w:shd w:fill="FFFF00" w:val="clear"/>
        </w:rPr>
        <w:t>que no pueden pagar.</w:t>
      </w:r>
      <w:r>
        <w:rPr/>
        <w:t xml:space="preserve"> Además, sufren graves problemas sociales y políticos heredados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de la época colonial. Muy a menudo estas desigualdades han conducido a guerras con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graves consecuencias para la población local, para la economía y para el medio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ambiente.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Actualmente, las desigualdades económicas y sociales continúan. Desde los años 70 se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han ido creando diversos organismos internacionales con la finalidad de combatir la</w:t>
      </w:r>
      <w:r/>
    </w:p>
    <w:p>
      <w:pPr>
        <w:pStyle w:val="Normal"/>
        <w:jc w:val="both"/>
      </w:pPr>
      <w:r>
        <w:rPr/>
        <w:t xml:space="preserve">pobreza y reducir las desigualdades. </w:t>
      </w:r>
      <w:r>
        <w:rPr>
          <w:shd w:fill="FFFF00" w:val="clear"/>
        </w:rPr>
        <w:t>Estos organismos comenzaron a aplicar medidas</w:t>
      </w:r>
      <w:r/>
    </w:p>
    <w:p>
      <w:pPr>
        <w:pStyle w:val="Normal"/>
        <w:jc w:val="both"/>
        <w:rPr>
          <w:shd w:fill="FFFF00" w:val="clear"/>
        </w:rPr>
      </w:pPr>
      <w:r>
        <w:rPr>
          <w:shd w:fill="FFFF00" w:val="clear"/>
        </w:rPr>
        <w:t>económicas neoliberales: deslocalizaciones, flexibilización laboral, privatización de los</w:t>
      </w:r>
      <w:r/>
    </w:p>
    <w:p>
      <w:pPr>
        <w:pStyle w:val="Normal"/>
        <w:jc w:val="both"/>
      </w:pPr>
      <w:r>
        <w:rPr>
          <w:shd w:fill="FFFF00" w:val="clear"/>
        </w:rPr>
        <w:t xml:space="preserve">sistemas de protección social, etc. </w:t>
      </w:r>
      <w:r>
        <w:rPr/>
        <w:t>A escala mundial, se ha facilitado el flujo de capitales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y de productos, pero se ha dificultado mucho el movimiento de personas (inmigración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ilegal) Estas políticas no han sido capaces de eliminar el hambre ni de reducir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significativamente las desigualdades. Para muchos, la tendencia desreguladora y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liberalizadora ha quedado desacreditada tras la grave crisis económica que se produjo en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2008.</w:t>
      </w:r>
      <w:r/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El cuarto mundo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La pobreza también está presente en los países ricos, donde viven un gran número de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personas marginadas que sufren una grave discriminación social.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La discriminación suele tener su origen en nuestros prejuicios negativos, que nos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proporcionan excusas para tranquilizar nuestra conciencia ante un estado de cosas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injusto.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Frente a la marginación es preciso defender la igualdad esencial de todas las personas.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Las diferencias son naturales, pero las desigualdades son sociales y es preciso luchar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para reducirlas.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Los prejuicios negativos sólo pueden eliminarse afirmando el principio de igualdad,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combatiendo las actitudes de rechazo a los demás y poniéndonos en el lugar del otro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  <w:t>(empatía).</w:t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Droid Sans Fallback" w:cs="Lohit Marathi"/>
          <w:color w:val="00000A"/>
          <w:lang w:val="es-ES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Marathi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Lohit Marathi"/>
      <w:color w:val="00000A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915</TotalTime>
  <Application>LibreOffice/4.3.3.2$Linux_X86_64 LibreOffice_project/430m0$Build-2</Application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2016-03-28T16:17:41Z</dcterms:created>
  <dc:language>es-ES</dc:language>
  <cp:lastModifiedBy>profesor </cp:lastModifiedBy>
  <cp:lastPrinted>2016-03-30T08:50:43Z</cp:lastPrinted>
  <dcterms:modified xsi:type="dcterms:W3CDTF">2017-05-29T12:57:44Z</dcterms:modified>
  <cp:revision>4</cp:revision>
</cp:coreProperties>
</file>