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2E" w:rsidRPr="00C0614C" w:rsidRDefault="0092112E" w:rsidP="0092112E">
      <w:pPr>
        <w:jc w:val="both"/>
        <w:rPr>
          <w:rFonts w:ascii="Arial" w:hAnsi="Arial" w:cs="Arial"/>
          <w:b/>
        </w:rPr>
      </w:pPr>
      <w:r w:rsidRPr="00C0614C">
        <w:rPr>
          <w:rFonts w:ascii="Arial" w:hAnsi="Arial" w:cs="Arial"/>
          <w:b/>
        </w:rPr>
        <w:t>FILOSOFÍA Y CIUDADANÍA</w:t>
      </w:r>
    </w:p>
    <w:p w:rsidR="0092112E" w:rsidRPr="00C0614C" w:rsidRDefault="0092112E" w:rsidP="0092112E">
      <w:pPr>
        <w:jc w:val="both"/>
        <w:rPr>
          <w:rFonts w:ascii="Arial" w:hAnsi="Arial" w:cs="Arial"/>
          <w:b/>
        </w:rPr>
      </w:pPr>
      <w:r w:rsidRPr="00C0614C">
        <w:rPr>
          <w:rFonts w:ascii="Arial" w:hAnsi="Arial" w:cs="Arial"/>
          <w:b/>
        </w:rPr>
        <w:t>Tema 4. Individuo y sociedad</w:t>
      </w:r>
    </w:p>
    <w:p w:rsidR="000E601F" w:rsidRPr="00C0614C" w:rsidRDefault="005D31E4" w:rsidP="0092112E">
      <w:pPr>
        <w:jc w:val="both"/>
        <w:rPr>
          <w:rFonts w:ascii="Arial" w:hAnsi="Arial" w:cs="Arial"/>
          <w:b/>
        </w:rPr>
      </w:pPr>
      <w:r w:rsidRPr="00C0614C">
        <w:rPr>
          <w:rFonts w:ascii="Arial" w:hAnsi="Arial" w:cs="Arial"/>
          <w:b/>
        </w:rPr>
        <w:t>Sociabilidad humana</w:t>
      </w:r>
    </w:p>
    <w:p w:rsidR="005D31E4" w:rsidRPr="00C0614C" w:rsidRDefault="005D31E4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</w:rPr>
        <w:t>El ser humano necesita de los otros, relacionarse con otros seres humanos.</w:t>
      </w:r>
    </w:p>
    <w:p w:rsidR="005D31E4" w:rsidRPr="00C0614C" w:rsidRDefault="0092112E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  <w:b/>
        </w:rPr>
        <w:t>Causas:</w:t>
      </w:r>
      <w:r w:rsidRPr="00C0614C">
        <w:rPr>
          <w:rFonts w:ascii="Arial" w:hAnsi="Arial" w:cs="Arial"/>
        </w:rPr>
        <w:t xml:space="preserve"> </w:t>
      </w:r>
      <w:r w:rsidR="005D31E4" w:rsidRPr="00C0614C">
        <w:rPr>
          <w:rFonts w:ascii="Arial" w:hAnsi="Arial" w:cs="Arial"/>
        </w:rPr>
        <w:t>Como vimos cuando hablamos de la cultura, el ser humano tiene unas carencias instintivas en comparación con otros animales, que le llevan a desarrollar una cultura y un aprendizaje mucho mayor y más complejo que solo puede darse a través de la transmisión social. El ser humano nace inmaduro y necesita de los otros para sobrevivir y desarrollarse.</w:t>
      </w:r>
    </w:p>
    <w:p w:rsidR="005D31E4" w:rsidRPr="00C0614C" w:rsidRDefault="005D31E4" w:rsidP="0092112E">
      <w:pPr>
        <w:jc w:val="both"/>
        <w:rPr>
          <w:rFonts w:ascii="Arial" w:hAnsi="Arial" w:cs="Arial"/>
          <w:b/>
        </w:rPr>
      </w:pPr>
      <w:r w:rsidRPr="00C0614C">
        <w:rPr>
          <w:rFonts w:ascii="Arial" w:hAnsi="Arial" w:cs="Arial"/>
          <w:b/>
        </w:rPr>
        <w:t>·Sociología</w:t>
      </w:r>
    </w:p>
    <w:p w:rsidR="005D31E4" w:rsidRPr="00C0614C" w:rsidRDefault="005D31E4" w:rsidP="0092112E">
      <w:pPr>
        <w:jc w:val="both"/>
        <w:rPr>
          <w:rFonts w:ascii="Arial" w:hAnsi="Arial" w:cs="Arial"/>
          <w:b/>
        </w:rPr>
      </w:pPr>
      <w:r w:rsidRPr="00C0614C">
        <w:rPr>
          <w:rFonts w:ascii="Arial" w:hAnsi="Arial" w:cs="Arial"/>
          <w:color w:val="000000" w:themeColor="text1"/>
        </w:rPr>
        <w:t xml:space="preserve">Ciencia </w:t>
      </w:r>
      <w:hyperlink r:id="rId4" w:tgtFrame="_blank" w:tooltip="Visitar &quot;Sociales&quot;" w:history="1">
        <w:r w:rsidRPr="00C0614C">
          <w:rPr>
            <w:rStyle w:val="Hipervnculo"/>
            <w:rFonts w:ascii="Arial" w:hAnsi="Arial" w:cs="Arial"/>
            <w:color w:val="000000" w:themeColor="text1"/>
            <w:u w:val="none"/>
          </w:rPr>
          <w:t>social</w:t>
        </w:r>
      </w:hyperlink>
      <w:r w:rsidRPr="00C0614C">
        <w:rPr>
          <w:rFonts w:ascii="Arial" w:hAnsi="Arial" w:cs="Arial"/>
          <w:color w:val="000000" w:themeColor="text1"/>
        </w:rPr>
        <w:t xml:space="preserve"> que </w:t>
      </w:r>
      <w:r w:rsidRPr="00C0614C">
        <w:rPr>
          <w:rFonts w:ascii="Arial" w:hAnsi="Arial" w:cs="Arial"/>
        </w:rPr>
        <w:t>se ocupa de la sociedad y de los individuos que la integran.</w:t>
      </w:r>
    </w:p>
    <w:p w:rsidR="000E601F" w:rsidRPr="00C0614C" w:rsidRDefault="000E601F" w:rsidP="0092112E">
      <w:pPr>
        <w:jc w:val="both"/>
        <w:rPr>
          <w:rFonts w:ascii="Arial" w:hAnsi="Arial" w:cs="Arial"/>
          <w:b/>
        </w:rPr>
      </w:pPr>
      <w:r w:rsidRPr="00C0614C">
        <w:rPr>
          <w:rFonts w:ascii="Arial" w:hAnsi="Arial" w:cs="Arial"/>
          <w:b/>
        </w:rPr>
        <w:t>Individuo</w:t>
      </w:r>
    </w:p>
    <w:p w:rsidR="005D31E4" w:rsidRPr="00C0614C" w:rsidRDefault="00885753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</w:rPr>
        <w:t>Unidad menor que compone una sociedad, ser humano</w:t>
      </w:r>
    </w:p>
    <w:p w:rsidR="000E601F" w:rsidRPr="00C0614C" w:rsidRDefault="000E601F" w:rsidP="0092112E">
      <w:pPr>
        <w:jc w:val="both"/>
        <w:rPr>
          <w:rFonts w:ascii="Arial" w:hAnsi="Arial" w:cs="Arial"/>
          <w:b/>
        </w:rPr>
      </w:pPr>
      <w:r w:rsidRPr="00C0614C">
        <w:rPr>
          <w:rFonts w:ascii="Arial" w:hAnsi="Arial" w:cs="Arial"/>
          <w:b/>
        </w:rPr>
        <w:t>Sociedad</w:t>
      </w:r>
    </w:p>
    <w:p w:rsidR="00885753" w:rsidRPr="00C0614C" w:rsidRDefault="00885753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</w:rPr>
        <w:t>Grupo de seres humanos que habitan en un territorio y se diferencian de otro. Suelen compartir una cultura común.</w:t>
      </w:r>
    </w:p>
    <w:p w:rsidR="000E601F" w:rsidRPr="00C0614C" w:rsidRDefault="000E601F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</w:rPr>
        <w:t xml:space="preserve">Las relaciones entre individuo y sociedad las podemos valorar desde distintas posturas: </w:t>
      </w:r>
    </w:p>
    <w:p w:rsidR="000E601F" w:rsidRPr="00C0614C" w:rsidRDefault="000E601F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  <w:b/>
        </w:rPr>
        <w:t>·Colectivismo</w:t>
      </w:r>
      <w:r w:rsidRPr="00C0614C">
        <w:rPr>
          <w:rFonts w:ascii="Arial" w:hAnsi="Arial" w:cs="Arial"/>
        </w:rPr>
        <w:t>. Concepción social que defiende que el individuo es sólo una pieza más del engranaje social, sustituible y reemplazable. El extremo po</w:t>
      </w:r>
      <w:r w:rsidR="00885753" w:rsidRPr="00C0614C">
        <w:rPr>
          <w:rFonts w:ascii="Arial" w:hAnsi="Arial" w:cs="Arial"/>
        </w:rPr>
        <w:t xml:space="preserve">dría ser el </w:t>
      </w:r>
      <w:r w:rsidR="00885753" w:rsidRPr="00C0614C">
        <w:rPr>
          <w:rFonts w:ascii="Arial" w:hAnsi="Arial" w:cs="Arial"/>
          <w:b/>
        </w:rPr>
        <w:t>totalitarismo</w:t>
      </w:r>
      <w:r w:rsidR="00885753" w:rsidRPr="00C0614C">
        <w:rPr>
          <w:rFonts w:ascii="Arial" w:hAnsi="Arial" w:cs="Arial"/>
        </w:rPr>
        <w:t xml:space="preserve"> </w:t>
      </w:r>
      <w:r w:rsidR="0010106F">
        <w:rPr>
          <w:rFonts w:ascii="Arial" w:hAnsi="Arial" w:cs="Arial"/>
        </w:rPr>
        <w:t xml:space="preserve">o dictadura del Estado </w:t>
      </w:r>
      <w:r w:rsidR="00885753" w:rsidRPr="00C0614C">
        <w:rPr>
          <w:rFonts w:ascii="Arial" w:hAnsi="Arial" w:cs="Arial"/>
        </w:rPr>
        <w:t>que anula la libertad del individuo en aras del colectivo.</w:t>
      </w:r>
    </w:p>
    <w:p w:rsidR="000870C6" w:rsidRPr="00C0614C" w:rsidRDefault="000E601F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  <w:b/>
        </w:rPr>
        <w:t>·Individualismo</w:t>
      </w:r>
      <w:r w:rsidRPr="00C0614C">
        <w:rPr>
          <w:rFonts w:ascii="Arial" w:hAnsi="Arial" w:cs="Arial"/>
        </w:rPr>
        <w:t>. Opuesto al colectivismo, valora por encima de todo al individuo y sus necesidades y preferencia</w:t>
      </w:r>
      <w:r w:rsidR="00885753" w:rsidRPr="00C0614C">
        <w:rPr>
          <w:rFonts w:ascii="Arial" w:hAnsi="Arial" w:cs="Arial"/>
        </w:rPr>
        <w:t>s. Excesivo individualismo puede llevar a una sociedad egoísta, insolidaria e injusta.</w:t>
      </w:r>
    </w:p>
    <w:p w:rsidR="000E601F" w:rsidRPr="00C0614C" w:rsidRDefault="000E601F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  <w:b/>
        </w:rPr>
        <w:t>Proceso de socialización:</w:t>
      </w:r>
      <w:r w:rsidR="00885753" w:rsidRPr="00C0614C">
        <w:rPr>
          <w:rFonts w:ascii="Arial" w:hAnsi="Arial" w:cs="Arial"/>
          <w:b/>
        </w:rPr>
        <w:t xml:space="preserve"> </w:t>
      </w:r>
      <w:r w:rsidR="00885753" w:rsidRPr="00C0614C">
        <w:rPr>
          <w:rFonts w:ascii="Arial" w:hAnsi="Arial" w:cs="Arial"/>
        </w:rPr>
        <w:t>es el proceso por el que entramos a formar parte de la sociedad. En este proceso adquirimos reglas, normas, valores, conocimientos, etc. y establecemos vínculos con los otros miembros de la sociedad.</w:t>
      </w:r>
    </w:p>
    <w:p w:rsidR="000E601F" w:rsidRPr="00C0614C" w:rsidRDefault="00885753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</w:rPr>
        <w:t xml:space="preserve">Este proceso tiene </w:t>
      </w:r>
      <w:r w:rsidRPr="00C0614C">
        <w:rPr>
          <w:rFonts w:ascii="Arial" w:hAnsi="Arial" w:cs="Arial"/>
          <w:b/>
        </w:rPr>
        <w:t>dos fases</w:t>
      </w:r>
      <w:r w:rsidRPr="00C0614C">
        <w:rPr>
          <w:rFonts w:ascii="Arial" w:hAnsi="Arial" w:cs="Arial"/>
        </w:rPr>
        <w:t xml:space="preserve">: la </w:t>
      </w:r>
      <w:r w:rsidRPr="00091E4B">
        <w:rPr>
          <w:rFonts w:ascii="Arial" w:hAnsi="Arial" w:cs="Arial"/>
          <w:b/>
        </w:rPr>
        <w:t>socialización primaria</w:t>
      </w:r>
      <w:r w:rsidRPr="00C0614C">
        <w:rPr>
          <w:rFonts w:ascii="Arial" w:hAnsi="Arial" w:cs="Arial"/>
        </w:rPr>
        <w:t xml:space="preserve"> que comienza desde el nacimiento y en la que aprendemos valores, normas, formas de comportamiento</w:t>
      </w:r>
      <w:r w:rsidR="00056587" w:rsidRPr="00C0614C">
        <w:rPr>
          <w:rFonts w:ascii="Arial" w:hAnsi="Arial" w:cs="Arial"/>
        </w:rPr>
        <w:t>, costumbres…</w:t>
      </w:r>
      <w:r w:rsidRPr="00C0614C">
        <w:rPr>
          <w:rFonts w:ascii="Arial" w:hAnsi="Arial" w:cs="Arial"/>
        </w:rPr>
        <w:t xml:space="preserve"> y la </w:t>
      </w:r>
      <w:r w:rsidRPr="00091E4B">
        <w:rPr>
          <w:rFonts w:ascii="Arial" w:hAnsi="Arial" w:cs="Arial"/>
          <w:b/>
        </w:rPr>
        <w:t xml:space="preserve">secundaria </w:t>
      </w:r>
      <w:r w:rsidRPr="00C0614C">
        <w:rPr>
          <w:rFonts w:ascii="Arial" w:hAnsi="Arial" w:cs="Arial"/>
        </w:rPr>
        <w:t>en la que interiorizamos todo lo anterior de manera consciente, formando así nuestra personalidad. La socialización primaria es fundamental para que el individuo se desarrolle plenamente y se sienta parte de la sociedad y vinculado a ella.</w:t>
      </w:r>
    </w:p>
    <w:p w:rsidR="00056587" w:rsidRPr="00C0614C" w:rsidRDefault="00056587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</w:rPr>
        <w:t>Mediante la socialización también nos humanizamos, algo que solo es posible si se realiza entre seres humanos, como nos demuestran los casos de niños salvajes</w:t>
      </w:r>
    </w:p>
    <w:p w:rsidR="000E601F" w:rsidRPr="00C0614C" w:rsidRDefault="000E601F" w:rsidP="0092112E">
      <w:pPr>
        <w:jc w:val="both"/>
        <w:rPr>
          <w:rFonts w:ascii="Arial" w:hAnsi="Arial" w:cs="Arial"/>
        </w:rPr>
      </w:pPr>
      <w:r w:rsidRPr="00C0614C">
        <w:rPr>
          <w:rFonts w:ascii="Arial" w:hAnsi="Arial" w:cs="Arial"/>
          <w:b/>
        </w:rPr>
        <w:t>Agentes</w:t>
      </w:r>
      <w:r w:rsidR="00885753" w:rsidRPr="00C0614C">
        <w:rPr>
          <w:rFonts w:ascii="Arial" w:hAnsi="Arial" w:cs="Arial"/>
          <w:b/>
        </w:rPr>
        <w:t xml:space="preserve">: </w:t>
      </w:r>
      <w:r w:rsidR="00885753" w:rsidRPr="00C0614C">
        <w:rPr>
          <w:rFonts w:ascii="Arial" w:hAnsi="Arial" w:cs="Arial"/>
        </w:rPr>
        <w:t>en el proceso de socialización intervienen diversos agentes</w:t>
      </w:r>
      <w:r w:rsidR="00056587" w:rsidRPr="00C0614C">
        <w:rPr>
          <w:rFonts w:ascii="Arial" w:hAnsi="Arial" w:cs="Arial"/>
        </w:rPr>
        <w:t xml:space="preserve"> que la hacen posible</w:t>
      </w:r>
      <w:r w:rsidR="00885753" w:rsidRPr="00C0614C">
        <w:rPr>
          <w:rFonts w:ascii="Arial" w:hAnsi="Arial" w:cs="Arial"/>
        </w:rPr>
        <w:t>: familia</w:t>
      </w:r>
      <w:r w:rsidR="00056587" w:rsidRPr="00C0614C">
        <w:rPr>
          <w:rFonts w:ascii="Arial" w:hAnsi="Arial" w:cs="Arial"/>
        </w:rPr>
        <w:t xml:space="preserve"> (el más importante), escuela, los amigos</w:t>
      </w:r>
      <w:r w:rsidR="00885753" w:rsidRPr="00C0614C">
        <w:rPr>
          <w:rFonts w:ascii="Arial" w:hAnsi="Arial" w:cs="Arial"/>
        </w:rPr>
        <w:t xml:space="preserve">, </w:t>
      </w:r>
      <w:r w:rsidR="00056587" w:rsidRPr="00C0614C">
        <w:rPr>
          <w:rFonts w:ascii="Arial" w:hAnsi="Arial" w:cs="Arial"/>
        </w:rPr>
        <w:t xml:space="preserve">el </w:t>
      </w:r>
      <w:r w:rsidR="00885753" w:rsidRPr="00C0614C">
        <w:rPr>
          <w:rFonts w:ascii="Arial" w:hAnsi="Arial" w:cs="Arial"/>
        </w:rPr>
        <w:t xml:space="preserve">trabajo, </w:t>
      </w:r>
      <w:r w:rsidR="00056587" w:rsidRPr="00C0614C">
        <w:rPr>
          <w:rFonts w:ascii="Arial" w:hAnsi="Arial" w:cs="Arial"/>
        </w:rPr>
        <w:t xml:space="preserve">y en la sociedad actual también cumplen un papel los </w:t>
      </w:r>
      <w:r w:rsidR="00885753" w:rsidRPr="00C0614C">
        <w:rPr>
          <w:rFonts w:ascii="Arial" w:hAnsi="Arial" w:cs="Arial"/>
        </w:rPr>
        <w:t>medios de comunicación</w:t>
      </w:r>
      <w:r w:rsidR="00056587" w:rsidRPr="00C0614C">
        <w:rPr>
          <w:rFonts w:ascii="Arial" w:hAnsi="Arial" w:cs="Arial"/>
        </w:rPr>
        <w:t xml:space="preserve"> que ofrecen estereotipos, pautas de comportamiento, ideales…</w:t>
      </w:r>
    </w:p>
    <w:p w:rsidR="000E601F" w:rsidRPr="00C0614C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C0614C">
        <w:rPr>
          <w:rFonts w:ascii="Arial" w:eastAsia="Times New Roman" w:hAnsi="Arial" w:cs="Arial"/>
          <w:b/>
          <w:lang w:eastAsia="es-ES"/>
        </w:rPr>
        <w:lastRenderedPageBreak/>
        <w:t>Las relaciones en la sociedad</w:t>
      </w:r>
      <w:r w:rsidRPr="00C0614C">
        <w:rPr>
          <w:rFonts w:ascii="Arial" w:eastAsia="Times New Roman" w:hAnsi="Arial" w:cs="Arial"/>
          <w:lang w:eastAsia="es-ES"/>
        </w:rPr>
        <w:t xml:space="preserve"> pueden ser conflictivas o cooperativas. </w:t>
      </w:r>
    </w:p>
    <w:p w:rsidR="000E601F" w:rsidRPr="00C0614C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0614C">
        <w:rPr>
          <w:rFonts w:ascii="Arial" w:eastAsia="Times New Roman" w:hAnsi="Arial" w:cs="Arial"/>
          <w:lang w:eastAsia="es-ES"/>
        </w:rPr>
        <w:t xml:space="preserve">Las tensiones producidas entre </w:t>
      </w:r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el </w:t>
      </w:r>
      <w:hyperlink r:id="rId5" w:tgtFrame="_blank" w:tooltip="Visitar &quot;Individuo sociedad&quot;" w:history="1">
        <w:r w:rsidRPr="00C0614C">
          <w:rPr>
            <w:rFonts w:ascii="Arial" w:eastAsia="Times New Roman" w:hAnsi="Arial" w:cs="Arial"/>
            <w:color w:val="000000" w:themeColor="text1"/>
            <w:lang w:eastAsia="es-ES"/>
          </w:rPr>
          <w:t>individuo y la sociedad</w:t>
        </w:r>
      </w:hyperlink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 se pueden deber a: </w:t>
      </w:r>
    </w:p>
    <w:p w:rsidR="0092112E" w:rsidRPr="00C0614C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0614C">
        <w:rPr>
          <w:rFonts w:ascii="Arial" w:eastAsia="Times New Roman" w:hAnsi="Arial" w:cs="Arial"/>
          <w:color w:val="000000" w:themeColor="text1"/>
          <w:lang w:eastAsia="es-ES"/>
        </w:rPr>
        <w:t>·</w:t>
      </w:r>
      <w:r w:rsidRPr="00C0614C">
        <w:rPr>
          <w:rFonts w:ascii="Arial" w:eastAsia="Times New Roman" w:hAnsi="Arial" w:cs="Arial"/>
          <w:b/>
          <w:color w:val="000000" w:themeColor="text1"/>
          <w:lang w:eastAsia="es-ES"/>
        </w:rPr>
        <w:t>El rechazo</w:t>
      </w:r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: se produce cuando el grupo mayoritario no acepta a algunos miembros como miembros de pleno derecho. </w:t>
      </w:r>
    </w:p>
    <w:p w:rsidR="000E601F" w:rsidRPr="00C0614C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0614C">
        <w:rPr>
          <w:rFonts w:ascii="Arial" w:eastAsia="Times New Roman" w:hAnsi="Arial" w:cs="Arial"/>
          <w:b/>
          <w:color w:val="000000" w:themeColor="text1"/>
          <w:lang w:eastAsia="es-ES"/>
        </w:rPr>
        <w:t>·Autoexclusión</w:t>
      </w:r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: se produce cuando el individuo no se identifica con su sociedad, y vive ignorando sus normas y costumbres. </w:t>
      </w:r>
    </w:p>
    <w:p w:rsidR="0092112E" w:rsidRPr="00C0614C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Estas tensiones tienen numerosas consecuencias, algunas como: </w:t>
      </w:r>
    </w:p>
    <w:p w:rsidR="000E601F" w:rsidRPr="00C0614C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0614C">
        <w:rPr>
          <w:rFonts w:ascii="Arial" w:eastAsia="Times New Roman" w:hAnsi="Arial" w:cs="Arial"/>
          <w:b/>
          <w:color w:val="000000" w:themeColor="text1"/>
          <w:lang w:eastAsia="es-ES"/>
        </w:rPr>
        <w:t>·La marginación</w:t>
      </w:r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: aquel que es rechazado por la sociedad se aísla del resto de individuos, y puede llegar a sufrir deficiencias afectivas, económicas y culturales. </w:t>
      </w:r>
    </w:p>
    <w:p w:rsidR="000E601F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0614C">
        <w:rPr>
          <w:rFonts w:ascii="Arial" w:eastAsia="Times New Roman" w:hAnsi="Arial" w:cs="Arial"/>
          <w:color w:val="000000" w:themeColor="text1"/>
          <w:lang w:eastAsia="es-ES"/>
        </w:rPr>
        <w:t>·</w:t>
      </w:r>
      <w:r w:rsidRPr="00C0614C">
        <w:rPr>
          <w:rFonts w:ascii="Arial" w:eastAsia="Times New Roman" w:hAnsi="Arial" w:cs="Arial"/>
          <w:b/>
          <w:color w:val="000000" w:themeColor="text1"/>
          <w:lang w:eastAsia="es-ES"/>
        </w:rPr>
        <w:t>La violencia</w:t>
      </w:r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: el marginado por la sociedad recurre a la violencia para reivindicar sus necesidades básicas, tales como alimento, higiene, vivienda, etc. </w:t>
      </w:r>
    </w:p>
    <w:p w:rsidR="00C0614C" w:rsidRPr="0010106F" w:rsidRDefault="001B02C8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lang w:eastAsia="es-ES"/>
        </w:rPr>
        <w:t>-</w:t>
      </w:r>
      <w:r w:rsidR="00C0614C" w:rsidRPr="00C0614C">
        <w:rPr>
          <w:rFonts w:ascii="Arial" w:eastAsia="Times New Roman" w:hAnsi="Arial" w:cs="Arial"/>
          <w:b/>
          <w:color w:val="000000" w:themeColor="text1"/>
          <w:lang w:eastAsia="es-ES"/>
        </w:rPr>
        <w:t xml:space="preserve">Anomia: </w:t>
      </w:r>
      <w:r w:rsidR="0010106F" w:rsidRPr="0010106F">
        <w:rPr>
          <w:rFonts w:ascii="Arial" w:eastAsia="Times New Roman" w:hAnsi="Arial" w:cs="Arial"/>
          <w:color w:val="000000" w:themeColor="text1"/>
          <w:lang w:eastAsia="es-ES"/>
        </w:rPr>
        <w:t>significa ausencia de ley</w:t>
      </w:r>
      <w:r w:rsidR="0010106F">
        <w:rPr>
          <w:rFonts w:ascii="Arial" w:eastAsia="Times New Roman" w:hAnsi="Arial" w:cs="Arial"/>
          <w:color w:val="000000" w:themeColor="text1"/>
          <w:lang w:eastAsia="es-ES"/>
        </w:rPr>
        <w:t xml:space="preserve">. Aplicado a la sociedad significa una situación en la que se vive un conflicto entre normas que ordenan conductas contrarias. </w:t>
      </w:r>
    </w:p>
    <w:p w:rsidR="0092112E" w:rsidRPr="00C0614C" w:rsidRDefault="0092112E" w:rsidP="0092112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es-ES"/>
        </w:rPr>
      </w:pPr>
    </w:p>
    <w:p w:rsidR="000E601F" w:rsidRPr="00C0614C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Cuando la sociedad respeta al individuo y le favorece, éste se siente satisfecho con su entorno y asume todo lo que </w:t>
      </w:r>
      <w:hyperlink r:id="rId6" w:tgtFrame="_blank" w:tooltip="Visitar &quot;Esto es una Prueba&quot;" w:history="1">
        <w:r w:rsidRPr="00C0614C">
          <w:rPr>
            <w:rFonts w:ascii="Arial" w:eastAsia="Times New Roman" w:hAnsi="Arial" w:cs="Arial"/>
            <w:color w:val="000000" w:themeColor="text1"/>
            <w:lang w:eastAsia="es-ES"/>
          </w:rPr>
          <w:t>esto</w:t>
        </w:r>
      </w:hyperlink>
      <w:r w:rsidRPr="00C0614C">
        <w:rPr>
          <w:rFonts w:ascii="Arial" w:eastAsia="Times New Roman" w:hAnsi="Arial" w:cs="Arial"/>
          <w:color w:val="000000" w:themeColor="text1"/>
          <w:lang w:eastAsia="es-ES"/>
        </w:rPr>
        <w:t xml:space="preserve"> comporta, como las normas y costumbres de la sociedad. El individuo también debe promover el bien social, responsabilizándose con la sociedad. Esto es a lo que llamamos </w:t>
      </w:r>
      <w:r w:rsidRPr="00C0614C">
        <w:rPr>
          <w:rFonts w:ascii="Arial" w:eastAsia="Times New Roman" w:hAnsi="Arial" w:cs="Arial"/>
          <w:b/>
          <w:color w:val="000000" w:themeColor="text1"/>
          <w:lang w:eastAsia="es-ES"/>
        </w:rPr>
        <w:t xml:space="preserve">armonía </w:t>
      </w:r>
      <w:r w:rsidRPr="00C0614C">
        <w:rPr>
          <w:rFonts w:ascii="Arial" w:eastAsia="Times New Roman" w:hAnsi="Arial" w:cs="Arial"/>
          <w:color w:val="000000" w:themeColor="text1"/>
          <w:lang w:eastAsia="es-ES"/>
        </w:rPr>
        <w:t>entre el individuo y la sociedad.</w:t>
      </w:r>
    </w:p>
    <w:p w:rsidR="000E601F" w:rsidRPr="00C0614C" w:rsidRDefault="000E601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:rsidR="0092112E" w:rsidRDefault="00B40BE2" w:rsidP="009211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todas las sociedades existen </w:t>
      </w:r>
      <w:r w:rsidRPr="00B40BE2">
        <w:rPr>
          <w:rFonts w:ascii="Arial" w:hAnsi="Arial" w:cs="Arial"/>
          <w:b/>
        </w:rPr>
        <w:t>normas</w:t>
      </w:r>
      <w:r>
        <w:rPr>
          <w:rFonts w:ascii="Arial" w:hAnsi="Arial" w:cs="Arial"/>
        </w:rPr>
        <w:t xml:space="preserve"> que se aprenden e interiorizan en el proceso de socialización. Estas pueden ser:</w:t>
      </w:r>
    </w:p>
    <w:p w:rsidR="00B40BE2" w:rsidRDefault="00B40BE2" w:rsidP="0092112E">
      <w:pPr>
        <w:jc w:val="both"/>
        <w:rPr>
          <w:rFonts w:ascii="Arial" w:hAnsi="Arial" w:cs="Arial"/>
        </w:rPr>
      </w:pPr>
      <w:r w:rsidRPr="00B40BE2">
        <w:rPr>
          <w:rFonts w:ascii="Arial" w:hAnsi="Arial" w:cs="Arial"/>
          <w:b/>
        </w:rPr>
        <w:t>Usos, costumbres o hábitos</w:t>
      </w:r>
      <w:r>
        <w:rPr>
          <w:rFonts w:ascii="Arial" w:hAnsi="Arial" w:cs="Arial"/>
        </w:rPr>
        <w:t>: obligan a su cumplimiento por la presión social pero no pueden imponerse a la fuerza. Por ejemplo las normas de cortesía.</w:t>
      </w:r>
    </w:p>
    <w:p w:rsidR="00B40BE2" w:rsidRDefault="00B40BE2" w:rsidP="0092112E">
      <w:pPr>
        <w:jc w:val="both"/>
        <w:rPr>
          <w:rFonts w:ascii="Arial" w:hAnsi="Arial" w:cs="Arial"/>
        </w:rPr>
      </w:pPr>
      <w:r w:rsidRPr="00B40BE2">
        <w:rPr>
          <w:rFonts w:ascii="Arial" w:hAnsi="Arial" w:cs="Arial"/>
          <w:b/>
        </w:rPr>
        <w:t>Normas morales</w:t>
      </w:r>
      <w:r>
        <w:rPr>
          <w:rFonts w:ascii="Arial" w:hAnsi="Arial" w:cs="Arial"/>
        </w:rPr>
        <w:t>: se imponen por convencimiento personal o por presiones sociales como el sentimiento de culpa.</w:t>
      </w:r>
    </w:p>
    <w:p w:rsidR="00B40BE2" w:rsidRPr="00C0614C" w:rsidRDefault="00B40BE2" w:rsidP="0092112E">
      <w:pPr>
        <w:jc w:val="both"/>
        <w:rPr>
          <w:rFonts w:ascii="Arial" w:hAnsi="Arial" w:cs="Arial"/>
        </w:rPr>
      </w:pPr>
      <w:r w:rsidRPr="00B40BE2">
        <w:rPr>
          <w:rFonts w:ascii="Arial" w:hAnsi="Arial" w:cs="Arial"/>
          <w:b/>
        </w:rPr>
        <w:t>Leyes jurídicas</w:t>
      </w:r>
      <w:r>
        <w:rPr>
          <w:rFonts w:ascii="Arial" w:hAnsi="Arial" w:cs="Arial"/>
        </w:rPr>
        <w:t>: se recogen en los códigos jurídicos y regulan diversos aspectos de la vida social. Establecen obligaciones y sanciones para quienes no las cumplan.</w:t>
      </w:r>
    </w:p>
    <w:p w:rsidR="00C0614C" w:rsidRDefault="00C0614C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B40BE2">
        <w:rPr>
          <w:rFonts w:ascii="Arial" w:eastAsia="Times New Roman" w:hAnsi="Arial" w:cs="Arial"/>
          <w:b/>
          <w:color w:val="000000" w:themeColor="text1"/>
          <w:lang w:eastAsia="es-ES"/>
        </w:rPr>
        <w:t xml:space="preserve">Las </w:t>
      </w:r>
      <w:r w:rsidR="0010106F" w:rsidRPr="00B40BE2">
        <w:rPr>
          <w:rFonts w:ascii="Arial" w:eastAsia="Times New Roman" w:hAnsi="Arial" w:cs="Arial"/>
          <w:b/>
          <w:color w:val="000000" w:themeColor="text1"/>
          <w:lang w:eastAsia="es-ES"/>
        </w:rPr>
        <w:t xml:space="preserve"> i</w:t>
      </w:r>
      <w:r w:rsidRPr="00B40BE2">
        <w:rPr>
          <w:rFonts w:ascii="Arial" w:eastAsia="Times New Roman" w:hAnsi="Arial" w:cs="Arial"/>
          <w:b/>
          <w:color w:val="000000" w:themeColor="text1"/>
          <w:lang w:eastAsia="es-ES"/>
        </w:rPr>
        <w:t>nstituciones</w:t>
      </w:r>
      <w:r w:rsidR="0010106F">
        <w:rPr>
          <w:rFonts w:ascii="Arial" w:eastAsia="Times New Roman" w:hAnsi="Arial" w:cs="Arial"/>
          <w:color w:val="000000" w:themeColor="text1"/>
          <w:lang w:eastAsia="es-ES"/>
        </w:rPr>
        <w:t xml:space="preserve">: todas las sociedades tienen alguna forma establecida d </w:t>
      </w:r>
      <w:proofErr w:type="spellStart"/>
      <w:r w:rsidR="0010106F">
        <w:rPr>
          <w:rFonts w:ascii="Arial" w:eastAsia="Times New Roman" w:hAnsi="Arial" w:cs="Arial"/>
          <w:color w:val="000000" w:themeColor="text1"/>
          <w:lang w:eastAsia="es-ES"/>
        </w:rPr>
        <w:t>efamilia</w:t>
      </w:r>
      <w:proofErr w:type="spellEnd"/>
      <w:r w:rsidR="0010106F">
        <w:rPr>
          <w:rFonts w:ascii="Arial" w:eastAsia="Times New Roman" w:hAnsi="Arial" w:cs="Arial"/>
          <w:color w:val="000000" w:themeColor="text1"/>
          <w:lang w:eastAsia="es-ES"/>
        </w:rPr>
        <w:t xml:space="preserve">, de moral, de arte, de gastronomía…Una institución es un conjunto de normas que definen cómo hay que comportarse en un aspecto importante de la vida social. Por ejemplo la familia, el sistema educativo, el judicial, </w:t>
      </w:r>
      <w:proofErr w:type="spellStart"/>
      <w:r w:rsidR="0010106F">
        <w:rPr>
          <w:rFonts w:ascii="Arial" w:eastAsia="Times New Roman" w:hAnsi="Arial" w:cs="Arial"/>
          <w:color w:val="000000" w:themeColor="text1"/>
          <w:lang w:eastAsia="es-ES"/>
        </w:rPr>
        <w:t>etc</w:t>
      </w:r>
      <w:proofErr w:type="spellEnd"/>
      <w:r w:rsidR="0010106F">
        <w:rPr>
          <w:rFonts w:ascii="Arial" w:eastAsia="Times New Roman" w:hAnsi="Arial" w:cs="Arial"/>
          <w:color w:val="000000" w:themeColor="text1"/>
          <w:lang w:eastAsia="es-ES"/>
        </w:rPr>
        <w:t xml:space="preserve"> Son formas estables de regular la convivencia. </w:t>
      </w:r>
    </w:p>
    <w:p w:rsidR="0010106F" w:rsidRPr="00C0614C" w:rsidRDefault="0010106F" w:rsidP="0092112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:rsidR="00953E29" w:rsidRDefault="00953E29" w:rsidP="0092112E">
      <w:pPr>
        <w:jc w:val="both"/>
        <w:rPr>
          <w:rFonts w:ascii="Arial" w:hAnsi="Arial" w:cs="Arial"/>
        </w:rPr>
      </w:pPr>
    </w:p>
    <w:p w:rsidR="00953E29" w:rsidRDefault="00953E29" w:rsidP="0092112E">
      <w:pPr>
        <w:jc w:val="both"/>
        <w:rPr>
          <w:rFonts w:ascii="Arial" w:hAnsi="Arial" w:cs="Arial"/>
        </w:rPr>
      </w:pPr>
    </w:p>
    <w:p w:rsidR="00953E29" w:rsidRDefault="00953E29" w:rsidP="0092112E">
      <w:pPr>
        <w:jc w:val="both"/>
        <w:rPr>
          <w:rFonts w:ascii="Arial" w:hAnsi="Arial" w:cs="Arial"/>
        </w:rPr>
      </w:pPr>
    </w:p>
    <w:p w:rsidR="00953E29" w:rsidRDefault="00953E29" w:rsidP="0092112E">
      <w:pPr>
        <w:jc w:val="both"/>
        <w:rPr>
          <w:rFonts w:ascii="Arial" w:hAnsi="Arial" w:cs="Arial"/>
        </w:rPr>
      </w:pPr>
    </w:p>
    <w:p w:rsidR="0010106F" w:rsidRPr="00C0614C" w:rsidRDefault="0010106F" w:rsidP="0092112E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0106F" w:rsidRPr="00C06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1F"/>
    <w:rsid w:val="00056587"/>
    <w:rsid w:val="000870C6"/>
    <w:rsid w:val="00091E4B"/>
    <w:rsid w:val="000E601F"/>
    <w:rsid w:val="0010106F"/>
    <w:rsid w:val="001B02C8"/>
    <w:rsid w:val="005D31E4"/>
    <w:rsid w:val="00885753"/>
    <w:rsid w:val="0092112E"/>
    <w:rsid w:val="00953E29"/>
    <w:rsid w:val="00B40BE2"/>
    <w:rsid w:val="00C0614C"/>
    <w:rsid w:val="00D57184"/>
    <w:rsid w:val="00E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EF6A0-D0E9-4822-8E72-0155DCE0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0E601F"/>
    <w:rPr>
      <w:color w:val="0000FF"/>
      <w:u w:val="single"/>
    </w:rPr>
  </w:style>
  <w:style w:type="paragraph" w:styleId="NormalWeb">
    <w:name w:val="Normal (Web)"/>
    <w:basedOn w:val="Normal"/>
    <w:rsid w:val="0092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letas.es/ficha/esto-es-una-prueba/" TargetMode="External"/><Relationship Id="rId5" Type="http://schemas.openxmlformats.org/officeDocument/2006/relationships/hyperlink" Target="http://www.wikiteka.com/apuntes/individuo-sociedad-2/" TargetMode="External"/><Relationship Id="rId4" Type="http://schemas.openxmlformats.org/officeDocument/2006/relationships/hyperlink" Target="http://www.xuletas.es/ficha/sociales-54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</dc:creator>
  <cp:keywords/>
  <dc:description/>
  <cp:lastModifiedBy>Compaq</cp:lastModifiedBy>
  <cp:revision>2</cp:revision>
  <dcterms:created xsi:type="dcterms:W3CDTF">2016-04-04T16:41:00Z</dcterms:created>
  <dcterms:modified xsi:type="dcterms:W3CDTF">2016-04-04T16:41:00Z</dcterms:modified>
</cp:coreProperties>
</file>